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21AD35" w14:textId="0AE9C1C0" w:rsidR="00E60718" w:rsidRPr="00C22817" w:rsidRDefault="00E60718" w:rsidP="00E60718">
      <w:pPr>
        <w:outlineLvl w:val="0"/>
        <w:rPr>
          <w:rFonts w:ascii="Cambria" w:hAnsi="Cambria"/>
          <w:b/>
          <w:sz w:val="28"/>
          <w:szCs w:val="28"/>
        </w:rPr>
      </w:pPr>
      <w:r w:rsidRPr="00C22817">
        <w:rPr>
          <w:rFonts w:ascii="Cambria" w:hAnsi="Cambria"/>
          <w:b/>
          <w:sz w:val="28"/>
          <w:szCs w:val="28"/>
        </w:rPr>
        <w:t xml:space="preserve">Notes for </w:t>
      </w:r>
      <w:r w:rsidR="00C22817">
        <w:rPr>
          <w:rFonts w:ascii="Cambria" w:hAnsi="Cambria"/>
          <w:b/>
          <w:sz w:val="28"/>
          <w:szCs w:val="28"/>
        </w:rPr>
        <w:t>Tuesday, September 15</w:t>
      </w:r>
    </w:p>
    <w:p w14:paraId="4B4561C0" w14:textId="77777777" w:rsidR="00356876" w:rsidRDefault="00356876" w:rsidP="00D951FB">
      <w:pPr>
        <w:rPr>
          <w:rFonts w:ascii="Cambria" w:hAnsi="Cambria"/>
          <w:i/>
        </w:rPr>
      </w:pPr>
    </w:p>
    <w:p w14:paraId="0083B7BC" w14:textId="369F728B" w:rsidR="00530372" w:rsidRPr="004A5394" w:rsidRDefault="00530372" w:rsidP="00530372">
      <w:pPr>
        <w:rPr>
          <w:rFonts w:ascii="Cambria" w:hAnsi="Cambria"/>
          <w:b/>
          <w:bCs/>
          <w:i/>
          <w:iCs/>
        </w:rPr>
      </w:pPr>
      <w:r w:rsidRPr="004A5394">
        <w:rPr>
          <w:rFonts w:ascii="Cambria" w:hAnsi="Cambria"/>
          <w:b/>
          <w:bCs/>
          <w:i/>
          <w:iCs/>
        </w:rPr>
        <w:t>Notes on MLA Papers</w:t>
      </w:r>
    </w:p>
    <w:p w14:paraId="582C60FE" w14:textId="77777777" w:rsidR="00530372" w:rsidRPr="001225B9" w:rsidRDefault="00530372" w:rsidP="00530372">
      <w:pPr>
        <w:pStyle w:val="ListParagraph"/>
        <w:numPr>
          <w:ilvl w:val="0"/>
          <w:numId w:val="27"/>
        </w:numPr>
      </w:pPr>
      <w:r>
        <w:rPr>
          <w:rFonts w:ascii="Cambria" w:hAnsi="Cambria"/>
        </w:rPr>
        <w:t>Revisit</w:t>
      </w:r>
      <w:r w:rsidRPr="00F76BD4">
        <w:rPr>
          <w:rFonts w:ascii="Cambria" w:hAnsi="Cambria"/>
        </w:rPr>
        <w:t xml:space="preserve"> </w:t>
      </w:r>
      <w:hyperlink r:id="rId5" w:tgtFrame="_blank" w:history="1">
        <w:r w:rsidRPr="001225B9">
          <w:rPr>
            <w:rStyle w:val="Hyperlink"/>
            <w:rFonts w:ascii="Cambria" w:hAnsi="Cambria"/>
          </w:rPr>
          <w:t>MLA guidelines</w:t>
        </w:r>
      </w:hyperlink>
      <w:r w:rsidRPr="001225B9">
        <w:rPr>
          <w:rFonts w:ascii="Cambria" w:hAnsi="Cambria"/>
        </w:rPr>
        <w:t xml:space="preserve"> for formatting (spacing, font, first-page heading, title, header with last name and page number) and citations, both </w:t>
      </w:r>
      <w:hyperlink r:id="rId6" w:tgtFrame="_blank" w:history="1">
        <w:r w:rsidRPr="001225B9">
          <w:rPr>
            <w:rStyle w:val="Hyperlink"/>
            <w:rFonts w:ascii="Cambria" w:hAnsi="Cambria"/>
          </w:rPr>
          <w:t>in-text</w:t>
        </w:r>
      </w:hyperlink>
      <w:r w:rsidRPr="001225B9">
        <w:rPr>
          <w:rFonts w:ascii="Cambria" w:hAnsi="Cambria"/>
        </w:rPr>
        <w:t xml:space="preserve"> and on a </w:t>
      </w:r>
      <w:hyperlink r:id="rId7" w:tgtFrame="_blank" w:history="1">
        <w:r w:rsidRPr="001225B9">
          <w:rPr>
            <w:rStyle w:val="Hyperlink"/>
            <w:rFonts w:ascii="Cambria" w:hAnsi="Cambria"/>
          </w:rPr>
          <w:t>works cited page</w:t>
        </w:r>
      </w:hyperlink>
      <w:r w:rsidRPr="001225B9">
        <w:rPr>
          <w:rFonts w:ascii="Cambria" w:hAnsi="Cambria"/>
        </w:rPr>
        <w:t xml:space="preserve">. </w:t>
      </w:r>
    </w:p>
    <w:p w14:paraId="53F8FA04" w14:textId="77777777" w:rsidR="00530372" w:rsidRPr="00754852" w:rsidRDefault="00530372" w:rsidP="00530372">
      <w:pPr>
        <w:pStyle w:val="ListParagraph"/>
        <w:numPr>
          <w:ilvl w:val="0"/>
          <w:numId w:val="27"/>
        </w:numPr>
        <w:rPr>
          <w:rFonts w:ascii="Cambria" w:hAnsi="Cambria"/>
        </w:rPr>
      </w:pPr>
      <w:r w:rsidRPr="00754852">
        <w:rPr>
          <w:rFonts w:ascii="Cambria" w:hAnsi="Cambria"/>
        </w:rPr>
        <w:t xml:space="preserve">Check </w:t>
      </w:r>
      <w:hyperlink r:id="rId8" w:history="1">
        <w:r w:rsidRPr="00754852">
          <w:rPr>
            <w:rStyle w:val="Hyperlink"/>
            <w:rFonts w:ascii="Cambria" w:hAnsi="Cambria"/>
          </w:rPr>
          <w:t>formatting</w:t>
        </w:r>
      </w:hyperlink>
      <w:r w:rsidRPr="00754852">
        <w:rPr>
          <w:rFonts w:ascii="Cambria" w:hAnsi="Cambria"/>
        </w:rPr>
        <w:t xml:space="preserve"> of titles for articles and books.</w:t>
      </w:r>
    </w:p>
    <w:p w14:paraId="119C5AF3" w14:textId="77777777" w:rsidR="00530372" w:rsidRPr="00754852" w:rsidRDefault="00530372" w:rsidP="00530372">
      <w:pPr>
        <w:pStyle w:val="ListParagraph"/>
        <w:numPr>
          <w:ilvl w:val="1"/>
          <w:numId w:val="27"/>
        </w:numPr>
        <w:rPr>
          <w:rFonts w:ascii="Cambria" w:hAnsi="Cambria"/>
        </w:rPr>
      </w:pPr>
      <w:r w:rsidRPr="00754852">
        <w:rPr>
          <w:rFonts w:ascii="Cambria" w:hAnsi="Cambria"/>
        </w:rPr>
        <w:t>Titles of articles should be in quotations: “Perfume Poured Out,” “The Problem with Mindfulness”</w:t>
      </w:r>
    </w:p>
    <w:p w14:paraId="3659DA8B" w14:textId="77777777" w:rsidR="00530372" w:rsidRPr="00754852" w:rsidRDefault="00530372" w:rsidP="00530372">
      <w:pPr>
        <w:pStyle w:val="ListParagraph"/>
        <w:numPr>
          <w:ilvl w:val="1"/>
          <w:numId w:val="27"/>
        </w:numPr>
        <w:rPr>
          <w:rFonts w:ascii="Cambria" w:hAnsi="Cambria"/>
        </w:rPr>
      </w:pPr>
      <w:r w:rsidRPr="00754852">
        <w:rPr>
          <w:rFonts w:ascii="Cambria" w:hAnsi="Cambria"/>
        </w:rPr>
        <w:t xml:space="preserve">Titles of books, newspapers, and magazines should be italicized: </w:t>
      </w:r>
      <w:r w:rsidRPr="00754852">
        <w:rPr>
          <w:rFonts w:ascii="Cambria" w:hAnsi="Cambria"/>
          <w:i/>
          <w:iCs/>
        </w:rPr>
        <w:t>Catching the Big Fish</w:t>
      </w:r>
      <w:r w:rsidRPr="00754852">
        <w:rPr>
          <w:rFonts w:ascii="Cambria" w:hAnsi="Cambria"/>
        </w:rPr>
        <w:t xml:space="preserve">, </w:t>
      </w:r>
      <w:r w:rsidRPr="00754852">
        <w:rPr>
          <w:rFonts w:ascii="Cambria" w:hAnsi="Cambria"/>
          <w:i/>
          <w:iCs/>
        </w:rPr>
        <w:t>The New York Times</w:t>
      </w:r>
    </w:p>
    <w:p w14:paraId="3021DE2A" w14:textId="77777777" w:rsidR="00530372" w:rsidRPr="00775449" w:rsidRDefault="00530372" w:rsidP="00530372">
      <w:pPr>
        <w:pStyle w:val="ListParagraph"/>
        <w:numPr>
          <w:ilvl w:val="0"/>
          <w:numId w:val="27"/>
        </w:numPr>
        <w:rPr>
          <w:rFonts w:ascii="Cambria" w:hAnsi="Cambria"/>
        </w:rPr>
      </w:pPr>
      <w:r w:rsidRPr="00754852">
        <w:rPr>
          <w:rFonts w:ascii="Cambria" w:hAnsi="Cambria"/>
        </w:rPr>
        <w:t>Introduce a source with full title and author’s first and last name. If you use the author’s name again in your writing, just use their last name.</w:t>
      </w:r>
      <w:r>
        <w:rPr>
          <w:rFonts w:ascii="Cambria" w:hAnsi="Cambria"/>
        </w:rPr>
        <w:t xml:space="preserve"> </w:t>
      </w:r>
      <w:r w:rsidRPr="00775449">
        <w:rPr>
          <w:rFonts w:ascii="Cambria" w:hAnsi="Cambria"/>
        </w:rPr>
        <w:t>Be sure you spell the names of our authors and texts correctly.</w:t>
      </w:r>
    </w:p>
    <w:p w14:paraId="468E9135" w14:textId="5186BA29" w:rsidR="00530372" w:rsidRDefault="00530372" w:rsidP="00530372">
      <w:pPr>
        <w:pStyle w:val="ListParagraph"/>
        <w:numPr>
          <w:ilvl w:val="1"/>
          <w:numId w:val="27"/>
        </w:numPr>
        <w:rPr>
          <w:rFonts w:ascii="Cambria" w:hAnsi="Cambria"/>
        </w:rPr>
      </w:pPr>
      <w:r>
        <w:rPr>
          <w:rFonts w:ascii="Cambria" w:hAnsi="Cambria"/>
        </w:rPr>
        <w:t>Carl Rogers</w:t>
      </w:r>
      <w:r w:rsidR="001472E7">
        <w:rPr>
          <w:rFonts w:ascii="Cambria" w:hAnsi="Cambria"/>
        </w:rPr>
        <w:t xml:space="preserve">, “Some Significant Learnings” from </w:t>
      </w:r>
      <w:r w:rsidR="001472E7">
        <w:rPr>
          <w:rFonts w:ascii="Cambria" w:hAnsi="Cambria"/>
          <w:i/>
        </w:rPr>
        <w:t>On Becoming a Person</w:t>
      </w:r>
    </w:p>
    <w:p w14:paraId="1E54B8AB" w14:textId="0B18840D" w:rsidR="00530372" w:rsidRDefault="00530372" w:rsidP="00530372">
      <w:pPr>
        <w:pStyle w:val="ListParagraph"/>
        <w:numPr>
          <w:ilvl w:val="1"/>
          <w:numId w:val="27"/>
        </w:numPr>
        <w:rPr>
          <w:rFonts w:ascii="Cambria" w:hAnsi="Cambria"/>
        </w:rPr>
      </w:pPr>
      <w:r w:rsidRPr="00754852">
        <w:rPr>
          <w:rFonts w:ascii="Cambria" w:hAnsi="Cambria"/>
        </w:rPr>
        <w:t xml:space="preserve">Lisa </w:t>
      </w:r>
      <w:r>
        <w:rPr>
          <w:rFonts w:ascii="Cambria" w:hAnsi="Cambria"/>
        </w:rPr>
        <w:t xml:space="preserve">Feldman </w:t>
      </w:r>
      <w:r w:rsidRPr="00754852">
        <w:rPr>
          <w:rFonts w:ascii="Cambria" w:hAnsi="Cambria"/>
        </w:rPr>
        <w:t>Barrett</w:t>
      </w:r>
      <w:r>
        <w:rPr>
          <w:rFonts w:ascii="Cambria" w:hAnsi="Cambria"/>
        </w:rPr>
        <w:t>, “Are You in Despair? That’s Good”</w:t>
      </w:r>
    </w:p>
    <w:p w14:paraId="333D2F92" w14:textId="77777777" w:rsidR="00530372" w:rsidRDefault="00530372" w:rsidP="00530372">
      <w:pPr>
        <w:pStyle w:val="ListParagraph"/>
        <w:numPr>
          <w:ilvl w:val="1"/>
          <w:numId w:val="27"/>
        </w:numPr>
        <w:rPr>
          <w:rFonts w:ascii="Cambria" w:hAnsi="Cambria"/>
        </w:rPr>
      </w:pPr>
      <w:r>
        <w:rPr>
          <w:rFonts w:ascii="Cambria" w:hAnsi="Cambria"/>
        </w:rPr>
        <w:t>Allison Grace Myers, “Perfume Poured Out”</w:t>
      </w:r>
    </w:p>
    <w:p w14:paraId="4D56B766" w14:textId="77777777" w:rsidR="00530372" w:rsidRPr="00684B82" w:rsidRDefault="00530372" w:rsidP="00530372">
      <w:pPr>
        <w:pStyle w:val="ListParagraph"/>
        <w:numPr>
          <w:ilvl w:val="1"/>
          <w:numId w:val="27"/>
        </w:numPr>
        <w:rPr>
          <w:rFonts w:ascii="Cambria" w:hAnsi="Cambria"/>
        </w:rPr>
      </w:pPr>
      <w:r>
        <w:rPr>
          <w:rFonts w:ascii="Cambria" w:hAnsi="Cambria"/>
        </w:rPr>
        <w:t xml:space="preserve">David Lynch, </w:t>
      </w:r>
      <w:r>
        <w:rPr>
          <w:rFonts w:ascii="Cambria" w:hAnsi="Cambria"/>
          <w:i/>
          <w:iCs/>
        </w:rPr>
        <w:t>Catching the Big Fish: Meditation, Consciousness, and Creativity</w:t>
      </w:r>
    </w:p>
    <w:p w14:paraId="12C6A936" w14:textId="38A0A138" w:rsidR="00530372" w:rsidRDefault="00530372" w:rsidP="00530372">
      <w:pPr>
        <w:pStyle w:val="ListParagraph"/>
        <w:numPr>
          <w:ilvl w:val="1"/>
          <w:numId w:val="27"/>
        </w:numPr>
        <w:rPr>
          <w:rFonts w:ascii="Cambria" w:hAnsi="Cambria"/>
        </w:rPr>
      </w:pPr>
      <w:proofErr w:type="spellStart"/>
      <w:r>
        <w:rPr>
          <w:rFonts w:ascii="Cambria" w:hAnsi="Cambria"/>
        </w:rPr>
        <w:t>Sahanika</w:t>
      </w:r>
      <w:proofErr w:type="spellEnd"/>
      <w:r>
        <w:rPr>
          <w:rFonts w:ascii="Cambria" w:hAnsi="Cambria"/>
        </w:rPr>
        <w:t xml:space="preserve"> Ratnayake, “The Problem of Mindfulness”</w:t>
      </w:r>
    </w:p>
    <w:p w14:paraId="486620E1" w14:textId="77777777" w:rsidR="00D951FB" w:rsidRPr="00775449" w:rsidRDefault="00D951FB" w:rsidP="00D951FB">
      <w:pPr>
        <w:pStyle w:val="ListParagraph"/>
        <w:numPr>
          <w:ilvl w:val="0"/>
          <w:numId w:val="27"/>
        </w:numPr>
        <w:rPr>
          <w:rFonts w:ascii="Cambria" w:hAnsi="Cambria"/>
        </w:rPr>
      </w:pPr>
      <w:r>
        <w:rPr>
          <w:rFonts w:ascii="Cambria" w:eastAsia="Times New Roman" w:hAnsi="Cambria" w:cs="Times New Roman"/>
        </w:rPr>
        <w:t>Check punctuation at the end of quotes. The period should either go within the quotation marks or after the parenthetical citation if you have one.</w:t>
      </w:r>
    </w:p>
    <w:p w14:paraId="11082E49" w14:textId="77777777" w:rsidR="00D951FB" w:rsidRPr="00775449" w:rsidRDefault="00D951FB" w:rsidP="00D951FB">
      <w:pPr>
        <w:pStyle w:val="ListParagraph"/>
        <w:numPr>
          <w:ilvl w:val="1"/>
          <w:numId w:val="27"/>
        </w:numPr>
        <w:rPr>
          <w:rFonts w:ascii="Cambria" w:hAnsi="Cambria"/>
        </w:rPr>
      </w:pPr>
      <w:r>
        <w:rPr>
          <w:rFonts w:ascii="Cambria" w:eastAsia="Times New Roman" w:hAnsi="Cambria" w:cs="Times New Roman"/>
        </w:rPr>
        <w:t xml:space="preserve">Lynch uses a metaphor to describe thinking when he </w:t>
      </w:r>
      <w:proofErr w:type="gramStart"/>
      <w:r>
        <w:rPr>
          <w:rFonts w:ascii="Cambria" w:eastAsia="Times New Roman" w:hAnsi="Cambria" w:cs="Times New Roman"/>
        </w:rPr>
        <w:t>says</w:t>
      </w:r>
      <w:proofErr w:type="gramEnd"/>
      <w:r>
        <w:rPr>
          <w:rFonts w:ascii="Cambria" w:eastAsia="Times New Roman" w:hAnsi="Cambria" w:cs="Times New Roman"/>
        </w:rPr>
        <w:t xml:space="preserve"> “Ideas are like fish.”</w:t>
      </w:r>
    </w:p>
    <w:p w14:paraId="1434CB40" w14:textId="248A857C" w:rsidR="00D951FB" w:rsidRPr="00D951FB" w:rsidRDefault="00D951FB" w:rsidP="00D951FB">
      <w:pPr>
        <w:pStyle w:val="ListParagraph"/>
        <w:numPr>
          <w:ilvl w:val="1"/>
          <w:numId w:val="27"/>
        </w:numPr>
        <w:rPr>
          <w:rFonts w:ascii="Cambria" w:hAnsi="Cambria"/>
        </w:rPr>
      </w:pPr>
      <w:r>
        <w:rPr>
          <w:rFonts w:ascii="Cambria" w:eastAsia="Times New Roman" w:hAnsi="Cambria" w:cs="Times New Roman"/>
        </w:rPr>
        <w:t>An interesting way of thinking about creativity is that “Ideas are like fish” (Lynch).</w:t>
      </w:r>
    </w:p>
    <w:p w14:paraId="7E8A6820" w14:textId="2EB43D74" w:rsidR="00530372" w:rsidRPr="003A2339" w:rsidRDefault="00530372" w:rsidP="00530372">
      <w:pPr>
        <w:pStyle w:val="ListParagraph"/>
        <w:numPr>
          <w:ilvl w:val="0"/>
          <w:numId w:val="27"/>
        </w:numPr>
        <w:rPr>
          <w:rFonts w:ascii="Cambria" w:hAnsi="Cambria"/>
        </w:rPr>
      </w:pPr>
      <w:r>
        <w:rPr>
          <w:rFonts w:ascii="Cambria" w:eastAsia="Times New Roman" w:hAnsi="Cambria" w:cs="Times New Roman"/>
        </w:rPr>
        <w:t xml:space="preserve">Check your Works Cited page and your citations. Note the different formatting for </w:t>
      </w:r>
      <w:hyperlink r:id="rId9" w:history="1">
        <w:r w:rsidRPr="00836E98">
          <w:rPr>
            <w:rStyle w:val="Hyperlink"/>
            <w:rFonts w:ascii="Cambria" w:eastAsia="Times New Roman" w:hAnsi="Cambria" w:cs="Times New Roman"/>
          </w:rPr>
          <w:t>books</w:t>
        </w:r>
      </w:hyperlink>
      <w:r>
        <w:rPr>
          <w:rFonts w:ascii="Cambria" w:eastAsia="Times New Roman" w:hAnsi="Cambria" w:cs="Times New Roman"/>
        </w:rPr>
        <w:t xml:space="preserve">, </w:t>
      </w:r>
      <w:hyperlink r:id="rId10" w:history="1">
        <w:r w:rsidRPr="00836E98">
          <w:rPr>
            <w:rStyle w:val="Hyperlink"/>
            <w:rFonts w:ascii="Cambria" w:eastAsia="Times New Roman" w:hAnsi="Cambria" w:cs="Times New Roman"/>
          </w:rPr>
          <w:t>electronic sources</w:t>
        </w:r>
      </w:hyperlink>
      <w:r>
        <w:rPr>
          <w:rFonts w:ascii="Cambria" w:eastAsia="Times New Roman" w:hAnsi="Cambria" w:cs="Times New Roman"/>
        </w:rPr>
        <w:t xml:space="preserve">, and </w:t>
      </w:r>
      <w:hyperlink r:id="rId11" w:history="1">
        <w:r w:rsidRPr="00836E98">
          <w:rPr>
            <w:rStyle w:val="Hyperlink"/>
            <w:rFonts w:ascii="Cambria" w:eastAsia="Times New Roman" w:hAnsi="Cambria" w:cs="Times New Roman"/>
          </w:rPr>
          <w:t>class handouts</w:t>
        </w:r>
      </w:hyperlink>
      <w:r>
        <w:rPr>
          <w:rFonts w:ascii="Cambria" w:eastAsia="Times New Roman" w:hAnsi="Cambria" w:cs="Times New Roman"/>
        </w:rPr>
        <w:t>.</w:t>
      </w:r>
    </w:p>
    <w:p w14:paraId="53A655C5" w14:textId="77777777" w:rsidR="003A2339" w:rsidRPr="00775449" w:rsidRDefault="003A2339" w:rsidP="003A2339">
      <w:pPr>
        <w:pStyle w:val="ListParagraph"/>
        <w:ind w:left="360"/>
        <w:rPr>
          <w:rFonts w:ascii="Cambria" w:hAnsi="Cambria"/>
        </w:rPr>
      </w:pPr>
    </w:p>
    <w:p w14:paraId="1EC99EFE" w14:textId="77777777" w:rsidR="00530372" w:rsidRDefault="00530372" w:rsidP="00530372">
      <w:pPr>
        <w:rPr>
          <w:rFonts w:ascii="Cambria" w:hAnsi="Cambria"/>
        </w:rPr>
      </w:pPr>
    </w:p>
    <w:p w14:paraId="52003563" w14:textId="77777777" w:rsidR="003A2339" w:rsidRDefault="00C16E09" w:rsidP="00530372">
      <w:pPr>
        <w:rPr>
          <w:rFonts w:ascii="Cambria" w:hAnsi="Cambria"/>
        </w:rPr>
      </w:pPr>
      <w:r>
        <w:rPr>
          <w:rFonts w:ascii="Cambria" w:hAnsi="Cambria"/>
        </w:rPr>
        <w:t xml:space="preserve">Barrett, Lisa Feldman. “Are You in Despair? That’s Good.” </w:t>
      </w:r>
      <w:r>
        <w:rPr>
          <w:rFonts w:ascii="Cambria" w:hAnsi="Cambria"/>
          <w:i/>
          <w:iCs/>
        </w:rPr>
        <w:t xml:space="preserve">The New York Times, </w:t>
      </w:r>
      <w:r>
        <w:rPr>
          <w:rFonts w:ascii="Cambria" w:hAnsi="Cambria"/>
        </w:rPr>
        <w:t>3 June 2016</w:t>
      </w:r>
      <w:r w:rsidR="003A2339">
        <w:rPr>
          <w:rFonts w:ascii="Cambria" w:hAnsi="Cambria"/>
        </w:rPr>
        <w:t xml:space="preserve">, </w:t>
      </w:r>
    </w:p>
    <w:p w14:paraId="26B24729" w14:textId="77777777" w:rsidR="003A2339" w:rsidRDefault="003A2339" w:rsidP="00530372">
      <w:pPr>
        <w:rPr>
          <w:rFonts w:ascii="Cambria" w:hAnsi="Cambria"/>
        </w:rPr>
      </w:pPr>
    </w:p>
    <w:p w14:paraId="3BCC071C" w14:textId="77777777" w:rsidR="003A2339" w:rsidRDefault="003A2339" w:rsidP="003A2339">
      <w:pPr>
        <w:ind w:firstLine="720"/>
        <w:rPr>
          <w:rFonts w:ascii="Cambria" w:hAnsi="Cambria"/>
        </w:rPr>
      </w:pPr>
      <w:r w:rsidRPr="003A2339">
        <w:rPr>
          <w:rFonts w:ascii="Cambria" w:hAnsi="Cambria"/>
        </w:rPr>
        <w:t>https://www.nytimes.com/2016/06/05/opinion/sunday/are-you-in-despair-thats-</w:t>
      </w:r>
    </w:p>
    <w:p w14:paraId="1889E8D8" w14:textId="77777777" w:rsidR="003A2339" w:rsidRDefault="003A2339" w:rsidP="003A2339">
      <w:pPr>
        <w:ind w:firstLine="720"/>
        <w:rPr>
          <w:rFonts w:ascii="Cambria" w:hAnsi="Cambria"/>
        </w:rPr>
      </w:pPr>
    </w:p>
    <w:p w14:paraId="651C83BC" w14:textId="01ECD8BF" w:rsidR="00C16E09" w:rsidRDefault="003A2339" w:rsidP="003A2339">
      <w:pPr>
        <w:ind w:firstLine="720"/>
        <w:rPr>
          <w:rFonts w:ascii="Cambria" w:hAnsi="Cambria"/>
        </w:rPr>
      </w:pPr>
      <w:r w:rsidRPr="003A2339">
        <w:rPr>
          <w:rFonts w:ascii="Cambria" w:hAnsi="Cambria"/>
        </w:rPr>
        <w:t>good.html</w:t>
      </w:r>
      <w:r>
        <w:rPr>
          <w:rFonts w:ascii="Cambria" w:hAnsi="Cambria"/>
        </w:rPr>
        <w:t>. Accessed 5 September 202</w:t>
      </w:r>
      <w:r w:rsidR="00C22817">
        <w:rPr>
          <w:rFonts w:ascii="Cambria" w:hAnsi="Cambria"/>
        </w:rPr>
        <w:t>6</w:t>
      </w:r>
      <w:r>
        <w:rPr>
          <w:rFonts w:ascii="Cambria" w:hAnsi="Cambria"/>
        </w:rPr>
        <w:t>.</w:t>
      </w:r>
    </w:p>
    <w:p w14:paraId="7D7DA4D4" w14:textId="77777777" w:rsidR="00530372" w:rsidRDefault="00530372" w:rsidP="00530372">
      <w:pPr>
        <w:rPr>
          <w:rFonts w:ascii="Cambria" w:hAnsi="Cambria"/>
        </w:rPr>
      </w:pPr>
    </w:p>
    <w:p w14:paraId="58295133" w14:textId="11D68E29" w:rsidR="00530372" w:rsidRDefault="00530372" w:rsidP="00530372">
      <w:pPr>
        <w:rPr>
          <w:rFonts w:ascii="Cambria" w:hAnsi="Cambria"/>
        </w:rPr>
      </w:pPr>
    </w:p>
    <w:p w14:paraId="1A43022C" w14:textId="77777777" w:rsidR="00C22817" w:rsidRDefault="00C22817" w:rsidP="00530372">
      <w:pPr>
        <w:rPr>
          <w:rFonts w:ascii="Cambria" w:hAnsi="Cambria"/>
        </w:rPr>
      </w:pPr>
    </w:p>
    <w:p w14:paraId="672FC68B" w14:textId="0655F08E" w:rsidR="00C22817" w:rsidRPr="00C22817" w:rsidRDefault="00C22817" w:rsidP="00530372">
      <w:pPr>
        <w:rPr>
          <w:rFonts w:ascii="Cambria" w:hAnsi="Cambria"/>
        </w:rPr>
      </w:pPr>
      <w:r>
        <w:rPr>
          <w:rFonts w:ascii="Cambria" w:hAnsi="Cambria"/>
        </w:rPr>
        <w:t xml:space="preserve">Lynch, Davis. </w:t>
      </w:r>
      <w:r>
        <w:rPr>
          <w:rFonts w:ascii="Cambria" w:hAnsi="Cambria"/>
          <w:i/>
          <w:iCs/>
        </w:rPr>
        <w:t>Catching the Big Fish: Meditation, Consciousness, and Creativity.</w:t>
      </w:r>
      <w:r>
        <w:rPr>
          <w:rFonts w:ascii="Cambria" w:hAnsi="Cambria"/>
        </w:rPr>
        <w:t xml:space="preserve"> Penguin, 2006.</w:t>
      </w:r>
    </w:p>
    <w:p w14:paraId="0AF0B209" w14:textId="77777777" w:rsidR="00C22817" w:rsidRDefault="00C22817" w:rsidP="00530372">
      <w:pPr>
        <w:rPr>
          <w:rFonts w:ascii="Cambria" w:hAnsi="Cambria"/>
        </w:rPr>
      </w:pPr>
    </w:p>
    <w:p w14:paraId="6797E0A7" w14:textId="77777777" w:rsidR="00C22817" w:rsidRDefault="00C22817" w:rsidP="00530372">
      <w:pPr>
        <w:rPr>
          <w:rFonts w:ascii="Cambria" w:hAnsi="Cambria"/>
        </w:rPr>
      </w:pPr>
    </w:p>
    <w:p w14:paraId="1BDC414C" w14:textId="77777777" w:rsidR="00C22817" w:rsidRDefault="00C22817" w:rsidP="00530372">
      <w:pPr>
        <w:rPr>
          <w:rFonts w:ascii="Cambria" w:hAnsi="Cambria"/>
        </w:rPr>
      </w:pPr>
    </w:p>
    <w:p w14:paraId="441CF8DB" w14:textId="4EEAAC2E" w:rsidR="00530372" w:rsidRDefault="00530372" w:rsidP="00530372">
      <w:pPr>
        <w:rPr>
          <w:rFonts w:ascii="Cambria" w:hAnsi="Cambria"/>
        </w:rPr>
      </w:pPr>
      <w:r>
        <w:rPr>
          <w:rFonts w:ascii="Cambria" w:hAnsi="Cambria"/>
        </w:rPr>
        <w:t xml:space="preserve">Lynch, David. </w:t>
      </w:r>
      <w:r>
        <w:rPr>
          <w:rFonts w:ascii="Cambria" w:hAnsi="Cambria"/>
          <w:i/>
          <w:iCs/>
        </w:rPr>
        <w:t>Catching the Big Fish: Meditation, Consciousness, and Creativity. Moodle</w:t>
      </w:r>
      <w:r>
        <w:rPr>
          <w:rFonts w:ascii="Cambria" w:hAnsi="Cambria"/>
        </w:rPr>
        <w:t xml:space="preserve">, </w:t>
      </w:r>
    </w:p>
    <w:p w14:paraId="2683AF8B" w14:textId="77777777" w:rsidR="00530372" w:rsidRDefault="00530372" w:rsidP="00530372">
      <w:pPr>
        <w:rPr>
          <w:rFonts w:ascii="Cambria" w:hAnsi="Cambria"/>
        </w:rPr>
      </w:pPr>
    </w:p>
    <w:p w14:paraId="24F23400" w14:textId="6A7B46EC" w:rsidR="00530372" w:rsidRDefault="003A2339" w:rsidP="00530372">
      <w:pPr>
        <w:ind w:firstLine="720"/>
        <w:rPr>
          <w:rFonts w:ascii="Cambria" w:hAnsi="Cambria"/>
        </w:rPr>
      </w:pPr>
      <w:r>
        <w:rPr>
          <w:rFonts w:ascii="Cambria" w:hAnsi="Cambria"/>
        </w:rPr>
        <w:t xml:space="preserve">handout with book excerpts </w:t>
      </w:r>
      <w:r w:rsidR="00530372">
        <w:rPr>
          <w:rFonts w:ascii="Cambria" w:hAnsi="Cambria"/>
        </w:rPr>
        <w:t xml:space="preserve">uploaded by Matt King, </w:t>
      </w:r>
      <w:r>
        <w:rPr>
          <w:rFonts w:ascii="Cambria" w:hAnsi="Cambria"/>
        </w:rPr>
        <w:t>Fall 202</w:t>
      </w:r>
      <w:r w:rsidR="00C22817">
        <w:rPr>
          <w:rFonts w:ascii="Cambria" w:hAnsi="Cambria"/>
        </w:rPr>
        <w:t>6</w:t>
      </w:r>
      <w:r>
        <w:rPr>
          <w:rFonts w:ascii="Cambria" w:hAnsi="Cambria"/>
        </w:rPr>
        <w:t xml:space="preserve">, </w:t>
      </w:r>
      <w:r w:rsidR="006E4982">
        <w:rPr>
          <w:rFonts w:ascii="Cambria" w:hAnsi="Cambria"/>
        </w:rPr>
        <w:t>sbuonline.sbu.edu</w:t>
      </w:r>
      <w:r w:rsidR="00530372">
        <w:rPr>
          <w:rFonts w:ascii="Cambria" w:hAnsi="Cambria"/>
        </w:rPr>
        <w:t>.</w:t>
      </w:r>
    </w:p>
    <w:p w14:paraId="57F4F5C7" w14:textId="6B85C64E" w:rsidR="003A2339" w:rsidRDefault="003A2339" w:rsidP="003A2339">
      <w:pPr>
        <w:rPr>
          <w:rFonts w:ascii="Cambria" w:hAnsi="Cambria"/>
        </w:rPr>
      </w:pPr>
    </w:p>
    <w:p w14:paraId="7ED40527" w14:textId="77777777" w:rsidR="00C22817" w:rsidRDefault="00C22817" w:rsidP="003A2339">
      <w:pPr>
        <w:rPr>
          <w:rFonts w:ascii="Cambria" w:hAnsi="Cambria"/>
        </w:rPr>
      </w:pPr>
    </w:p>
    <w:p w14:paraId="52DA9FF5" w14:textId="36E7EB33" w:rsidR="001472E7" w:rsidRDefault="001472E7" w:rsidP="001472E7">
      <w:pPr>
        <w:rPr>
          <w:rFonts w:ascii="Cambria" w:hAnsi="Cambria"/>
          <w:b/>
          <w:bCs/>
          <w:i/>
        </w:rPr>
      </w:pPr>
    </w:p>
    <w:p w14:paraId="7D263E32" w14:textId="1A0D5C8B" w:rsidR="006A5D50" w:rsidRDefault="006A5D50" w:rsidP="00DD7E63">
      <w:pPr>
        <w:rPr>
          <w:rFonts w:ascii="Cambria" w:hAnsi="Cambria"/>
          <w:b/>
          <w:bCs/>
          <w:i/>
        </w:rPr>
      </w:pPr>
      <w:r w:rsidRPr="00BD34CA">
        <w:rPr>
          <w:rFonts w:ascii="Cambria" w:hAnsi="Cambria"/>
          <w:b/>
          <w:bCs/>
          <w:i/>
        </w:rPr>
        <w:lastRenderedPageBreak/>
        <w:t>Workshop Groups</w:t>
      </w:r>
    </w:p>
    <w:p w14:paraId="62CF5581" w14:textId="31F54517" w:rsidR="00C22817" w:rsidRPr="00C22817" w:rsidRDefault="00C22817" w:rsidP="00C22817">
      <w:pPr>
        <w:pStyle w:val="ListParagraph"/>
        <w:numPr>
          <w:ilvl w:val="0"/>
          <w:numId w:val="22"/>
        </w:numPr>
        <w:rPr>
          <w:rFonts w:ascii="Cambria" w:hAnsi="Cambria"/>
          <w:b/>
          <w:bCs/>
          <w:i/>
        </w:rPr>
      </w:pPr>
      <w:r>
        <w:rPr>
          <w:rFonts w:ascii="Cambria" w:hAnsi="Cambria"/>
          <w:iCs/>
        </w:rPr>
        <w:t>Kennedy</w:t>
      </w:r>
      <w:r w:rsidR="00274FC3">
        <w:rPr>
          <w:rFonts w:ascii="Cambria" w:hAnsi="Cambria"/>
          <w:iCs/>
        </w:rPr>
        <w:t xml:space="preserve"> –</w:t>
      </w:r>
      <w:r>
        <w:rPr>
          <w:rFonts w:ascii="Cambria" w:hAnsi="Cambria"/>
          <w:iCs/>
        </w:rPr>
        <w:t xml:space="preserve"> Aaliyah, Landon</w:t>
      </w:r>
      <w:r w:rsidR="006E4982">
        <w:rPr>
          <w:rFonts w:ascii="Cambria" w:hAnsi="Cambria"/>
          <w:iCs/>
        </w:rPr>
        <w:t>, Luca</w:t>
      </w:r>
    </w:p>
    <w:p w14:paraId="1EE1262B" w14:textId="140B3151" w:rsidR="00C22817" w:rsidRPr="00C22817" w:rsidRDefault="00C22817" w:rsidP="00C22817">
      <w:pPr>
        <w:pStyle w:val="ListParagraph"/>
        <w:numPr>
          <w:ilvl w:val="0"/>
          <w:numId w:val="22"/>
        </w:numPr>
        <w:rPr>
          <w:rFonts w:ascii="Cambria" w:hAnsi="Cambria"/>
          <w:b/>
          <w:bCs/>
          <w:i/>
        </w:rPr>
      </w:pPr>
      <w:r>
        <w:rPr>
          <w:rFonts w:ascii="Cambria" w:hAnsi="Cambria"/>
          <w:iCs/>
        </w:rPr>
        <w:t xml:space="preserve">Reid – Kylie, </w:t>
      </w:r>
      <w:r w:rsidR="006E4982">
        <w:rPr>
          <w:rFonts w:ascii="Cambria" w:hAnsi="Cambria"/>
          <w:iCs/>
        </w:rPr>
        <w:t>Ethan, Zant</w:t>
      </w:r>
    </w:p>
    <w:p w14:paraId="2AB9BC5F" w14:textId="02EF04AF" w:rsidR="00C22817" w:rsidRPr="00C22817" w:rsidRDefault="00CE4557" w:rsidP="00C22817">
      <w:pPr>
        <w:pStyle w:val="ListParagraph"/>
        <w:numPr>
          <w:ilvl w:val="0"/>
          <w:numId w:val="22"/>
        </w:numPr>
        <w:rPr>
          <w:rFonts w:ascii="Cambria" w:hAnsi="Cambria"/>
          <w:b/>
          <w:bCs/>
          <w:i/>
        </w:rPr>
      </w:pPr>
      <w:r>
        <w:rPr>
          <w:rFonts w:ascii="Cambria" w:hAnsi="Cambria"/>
          <w:iCs/>
        </w:rPr>
        <w:t>Andy</w:t>
      </w:r>
      <w:r w:rsidR="00C22817">
        <w:rPr>
          <w:rFonts w:ascii="Cambria" w:hAnsi="Cambria"/>
          <w:iCs/>
        </w:rPr>
        <w:t xml:space="preserve"> – Austin, </w:t>
      </w:r>
      <w:proofErr w:type="spellStart"/>
      <w:r w:rsidR="006E4982">
        <w:rPr>
          <w:rFonts w:ascii="Cambria" w:hAnsi="Cambria"/>
          <w:iCs/>
        </w:rPr>
        <w:t>Jahrie</w:t>
      </w:r>
      <w:proofErr w:type="spellEnd"/>
      <w:r w:rsidR="006E4982">
        <w:rPr>
          <w:rFonts w:ascii="Cambria" w:hAnsi="Cambria"/>
          <w:iCs/>
        </w:rPr>
        <w:t>, Matthew R.</w:t>
      </w:r>
    </w:p>
    <w:p w14:paraId="35C04614" w14:textId="36A6C78E" w:rsidR="00C22817" w:rsidRPr="00C22817" w:rsidRDefault="00CE4557" w:rsidP="00C22817">
      <w:pPr>
        <w:pStyle w:val="ListParagraph"/>
        <w:numPr>
          <w:ilvl w:val="0"/>
          <w:numId w:val="22"/>
        </w:numPr>
        <w:rPr>
          <w:rFonts w:ascii="Cambria" w:hAnsi="Cambria"/>
          <w:b/>
          <w:bCs/>
          <w:i/>
        </w:rPr>
      </w:pPr>
      <w:r>
        <w:rPr>
          <w:rFonts w:ascii="Cambria" w:hAnsi="Cambria"/>
          <w:iCs/>
        </w:rPr>
        <w:t>Ava</w:t>
      </w:r>
      <w:r w:rsidR="00C22817">
        <w:rPr>
          <w:rFonts w:ascii="Cambria" w:hAnsi="Cambria"/>
          <w:iCs/>
        </w:rPr>
        <w:t xml:space="preserve"> – Alyssa, </w:t>
      </w:r>
      <w:r w:rsidR="006E4982">
        <w:rPr>
          <w:rFonts w:ascii="Cambria" w:hAnsi="Cambria"/>
          <w:iCs/>
        </w:rPr>
        <w:t>Reuben</w:t>
      </w:r>
      <w:r>
        <w:rPr>
          <w:rFonts w:ascii="Cambria" w:hAnsi="Cambria"/>
          <w:iCs/>
        </w:rPr>
        <w:t>, Izzy</w:t>
      </w:r>
    </w:p>
    <w:p w14:paraId="7223A30D" w14:textId="4CD26F48" w:rsidR="004A5394" w:rsidRPr="00C22817" w:rsidRDefault="00D86CFD" w:rsidP="00C22817">
      <w:pPr>
        <w:pStyle w:val="ListParagraph"/>
        <w:numPr>
          <w:ilvl w:val="0"/>
          <w:numId w:val="22"/>
        </w:numPr>
        <w:rPr>
          <w:rFonts w:ascii="Cambria" w:hAnsi="Cambria"/>
          <w:b/>
          <w:bCs/>
          <w:i/>
        </w:rPr>
      </w:pPr>
      <w:r>
        <w:rPr>
          <w:rFonts w:ascii="Cambria" w:hAnsi="Cambria"/>
          <w:iCs/>
        </w:rPr>
        <w:t>Angela</w:t>
      </w:r>
      <w:r w:rsidR="00C22817">
        <w:rPr>
          <w:rFonts w:ascii="Cambria" w:hAnsi="Cambria"/>
          <w:iCs/>
        </w:rPr>
        <w:t xml:space="preserve"> – Nicolas, </w:t>
      </w:r>
      <w:r w:rsidR="006E4982">
        <w:rPr>
          <w:rFonts w:ascii="Cambria" w:hAnsi="Cambria"/>
          <w:iCs/>
        </w:rPr>
        <w:t>Jack</w:t>
      </w:r>
      <w:r w:rsidR="00CE4557">
        <w:rPr>
          <w:rFonts w:ascii="Cambria" w:hAnsi="Cambria"/>
          <w:iCs/>
        </w:rPr>
        <w:t>, Matthew W.</w:t>
      </w:r>
    </w:p>
    <w:p w14:paraId="1551E8AF" w14:textId="77777777" w:rsidR="00C22817" w:rsidRPr="00C22817" w:rsidRDefault="00C22817" w:rsidP="00C22817">
      <w:pPr>
        <w:rPr>
          <w:rFonts w:ascii="Cambria" w:hAnsi="Cambria"/>
          <w:b/>
          <w:bCs/>
          <w:i/>
        </w:rPr>
      </w:pPr>
    </w:p>
    <w:p w14:paraId="12FAF8BA" w14:textId="0A1C23F9" w:rsidR="00C22817" w:rsidRPr="00C22817" w:rsidRDefault="00C22817" w:rsidP="00C22817">
      <w:pPr>
        <w:pStyle w:val="ListParagraph"/>
        <w:numPr>
          <w:ilvl w:val="0"/>
          <w:numId w:val="22"/>
        </w:numPr>
        <w:rPr>
          <w:rFonts w:ascii="Cambria" w:hAnsi="Cambria"/>
          <w:b/>
          <w:bCs/>
          <w:i/>
        </w:rPr>
      </w:pPr>
      <w:r>
        <w:rPr>
          <w:rFonts w:ascii="Cambria" w:hAnsi="Cambria"/>
          <w:iCs/>
        </w:rPr>
        <w:t>Corrine – Nate, Genevieve, Anthony</w:t>
      </w:r>
    </w:p>
    <w:p w14:paraId="2A0B6A55" w14:textId="65F52448" w:rsidR="00C22817" w:rsidRPr="00C22817" w:rsidRDefault="00C22817" w:rsidP="00C22817">
      <w:pPr>
        <w:pStyle w:val="ListParagraph"/>
        <w:numPr>
          <w:ilvl w:val="0"/>
          <w:numId w:val="22"/>
        </w:numPr>
        <w:rPr>
          <w:rFonts w:ascii="Cambria" w:hAnsi="Cambria"/>
          <w:b/>
          <w:bCs/>
          <w:i/>
        </w:rPr>
      </w:pPr>
      <w:r>
        <w:rPr>
          <w:rFonts w:ascii="Cambria" w:hAnsi="Cambria"/>
          <w:iCs/>
        </w:rPr>
        <w:t>Gabby B. – Ally, Payton, Bella</w:t>
      </w:r>
    </w:p>
    <w:p w14:paraId="1F376DFC" w14:textId="371FA993" w:rsidR="00C22817" w:rsidRPr="00C22817" w:rsidRDefault="00C22817" w:rsidP="00C22817">
      <w:pPr>
        <w:pStyle w:val="ListParagraph"/>
        <w:numPr>
          <w:ilvl w:val="0"/>
          <w:numId w:val="22"/>
        </w:numPr>
        <w:rPr>
          <w:rFonts w:ascii="Cambria" w:hAnsi="Cambria"/>
          <w:b/>
          <w:bCs/>
          <w:i/>
        </w:rPr>
      </w:pPr>
      <w:r>
        <w:rPr>
          <w:rFonts w:ascii="Cambria" w:hAnsi="Cambria"/>
          <w:iCs/>
        </w:rPr>
        <w:t>Gabby T. – Alex, Brody, Kaya</w:t>
      </w:r>
    </w:p>
    <w:p w14:paraId="4BD7182A" w14:textId="479EF3EC" w:rsidR="00C22817" w:rsidRPr="00C22817" w:rsidRDefault="00C22817" w:rsidP="00C22817">
      <w:pPr>
        <w:pStyle w:val="ListParagraph"/>
        <w:numPr>
          <w:ilvl w:val="0"/>
          <w:numId w:val="22"/>
        </w:numPr>
        <w:rPr>
          <w:rFonts w:ascii="Cambria" w:hAnsi="Cambria"/>
          <w:b/>
          <w:bCs/>
          <w:i/>
        </w:rPr>
      </w:pPr>
      <w:r>
        <w:rPr>
          <w:rFonts w:ascii="Cambria" w:hAnsi="Cambria"/>
          <w:iCs/>
        </w:rPr>
        <w:t>Kelly – Elliot, Adam, Rachel</w:t>
      </w:r>
    </w:p>
    <w:p w14:paraId="6D6187B7" w14:textId="420B93D9" w:rsidR="00C22817" w:rsidRPr="00C22817" w:rsidRDefault="00C22817" w:rsidP="00C22817">
      <w:pPr>
        <w:pStyle w:val="ListParagraph"/>
        <w:numPr>
          <w:ilvl w:val="0"/>
          <w:numId w:val="22"/>
        </w:numPr>
        <w:rPr>
          <w:rFonts w:ascii="Cambria" w:hAnsi="Cambria"/>
          <w:b/>
          <w:bCs/>
          <w:i/>
        </w:rPr>
      </w:pPr>
      <w:r>
        <w:rPr>
          <w:rFonts w:ascii="Cambria" w:hAnsi="Cambria"/>
          <w:iCs/>
        </w:rPr>
        <w:t>Restivo – Isaac, Paula, Mason</w:t>
      </w:r>
    </w:p>
    <w:p w14:paraId="7D9EAF2C" w14:textId="77777777" w:rsidR="006E4982" w:rsidRDefault="006E4982" w:rsidP="004A5394">
      <w:pPr>
        <w:rPr>
          <w:rFonts w:ascii="Cambria" w:hAnsi="Cambria"/>
          <w:b/>
          <w:bCs/>
          <w:i/>
        </w:rPr>
      </w:pPr>
    </w:p>
    <w:p w14:paraId="3FC3267B" w14:textId="77777777" w:rsidR="006E4982" w:rsidRDefault="006E4982" w:rsidP="004A5394">
      <w:pPr>
        <w:rPr>
          <w:rFonts w:ascii="Cambria" w:hAnsi="Cambria"/>
          <w:b/>
          <w:bCs/>
          <w:i/>
        </w:rPr>
      </w:pPr>
    </w:p>
    <w:p w14:paraId="2AD344C5" w14:textId="580E2E29" w:rsidR="00DD7E63" w:rsidRPr="004A5394" w:rsidRDefault="00DD7E63" w:rsidP="004A5394">
      <w:pPr>
        <w:rPr>
          <w:rFonts w:ascii="Cambria" w:hAnsi="Cambria"/>
          <w:b/>
          <w:bCs/>
          <w:i/>
        </w:rPr>
      </w:pPr>
      <w:r w:rsidRPr="004A5394">
        <w:rPr>
          <w:rFonts w:ascii="Cambria" w:hAnsi="Cambria"/>
          <w:b/>
          <w:bCs/>
          <w:i/>
        </w:rPr>
        <w:t>Workshop Activities</w:t>
      </w:r>
    </w:p>
    <w:p w14:paraId="0601F79C" w14:textId="77777777" w:rsidR="00DD7E63" w:rsidRPr="00BD34CA" w:rsidRDefault="00DD7E63" w:rsidP="00DD7E63">
      <w:pPr>
        <w:rPr>
          <w:rFonts w:ascii="Cambria" w:hAnsi="Cambria"/>
        </w:rPr>
      </w:pPr>
      <w:r w:rsidRPr="00BD34CA">
        <w:rPr>
          <w:rFonts w:ascii="Cambria" w:hAnsi="Cambria"/>
        </w:rPr>
        <w:t>Complete the following steps in your groups.</w:t>
      </w:r>
    </w:p>
    <w:p w14:paraId="1484DE70" w14:textId="77777777" w:rsidR="00DD7E63" w:rsidRPr="00BD34CA" w:rsidRDefault="00DD7E63" w:rsidP="00DD7E63">
      <w:pPr>
        <w:rPr>
          <w:rFonts w:ascii="Cambria" w:hAnsi="Cambria"/>
        </w:rPr>
      </w:pPr>
    </w:p>
    <w:p w14:paraId="6D2C6AC5" w14:textId="77777777" w:rsidR="00360524" w:rsidRPr="00BD34CA" w:rsidRDefault="00360524" w:rsidP="00360524">
      <w:pPr>
        <w:rPr>
          <w:rFonts w:ascii="Cambria" w:hAnsi="Cambria"/>
        </w:rPr>
      </w:pPr>
      <w:r w:rsidRPr="00BD34CA">
        <w:rPr>
          <w:rFonts w:ascii="Cambria" w:hAnsi="Cambria"/>
        </w:rPr>
        <w:t>1) Read through your partner’s paper once, making notes along the way of things you find effective about the paper and places for further development.</w:t>
      </w:r>
    </w:p>
    <w:p w14:paraId="5C08FEB3" w14:textId="77777777" w:rsidR="00360524" w:rsidRPr="00BD34CA" w:rsidRDefault="00360524" w:rsidP="00360524">
      <w:pPr>
        <w:rPr>
          <w:rFonts w:ascii="Cambria" w:hAnsi="Cambria"/>
        </w:rPr>
      </w:pPr>
    </w:p>
    <w:p w14:paraId="60201209" w14:textId="5ABE8C2E" w:rsidR="00360524" w:rsidRPr="00BD34CA" w:rsidRDefault="00360524" w:rsidP="00360524">
      <w:pPr>
        <w:rPr>
          <w:rFonts w:ascii="Cambria" w:hAnsi="Cambria"/>
        </w:rPr>
      </w:pPr>
      <w:r w:rsidRPr="00BD34CA">
        <w:rPr>
          <w:rFonts w:ascii="Cambria" w:hAnsi="Cambria"/>
        </w:rPr>
        <w:t xml:space="preserve">2) Next, </w:t>
      </w:r>
      <w:r w:rsidR="002B23C4" w:rsidRPr="00BD34CA">
        <w:rPr>
          <w:rFonts w:ascii="Cambria" w:hAnsi="Cambria"/>
        </w:rPr>
        <w:t>write out your thoughts on these prompts:</w:t>
      </w:r>
    </w:p>
    <w:p w14:paraId="5B14A81C" w14:textId="579595F4" w:rsidR="002B23C4" w:rsidRPr="00BD34CA" w:rsidRDefault="002B23C4" w:rsidP="002B23C4">
      <w:pPr>
        <w:pStyle w:val="ListParagraph"/>
        <w:numPr>
          <w:ilvl w:val="0"/>
          <w:numId w:val="19"/>
        </w:numPr>
        <w:rPr>
          <w:rFonts w:ascii="Cambria" w:hAnsi="Cambria"/>
        </w:rPr>
      </w:pPr>
      <w:r w:rsidRPr="00BD34CA">
        <w:rPr>
          <w:rFonts w:ascii="Cambria" w:hAnsi="Cambria"/>
        </w:rPr>
        <w:t>Does the paper effectively address the assignment prompts? Where is it most effective? What can be further developed?</w:t>
      </w:r>
    </w:p>
    <w:p w14:paraId="0E3CD75E" w14:textId="1A422A09" w:rsidR="002B23C4" w:rsidRPr="00BD34CA" w:rsidRDefault="002B23C4" w:rsidP="002B23C4">
      <w:pPr>
        <w:pStyle w:val="ListParagraph"/>
        <w:numPr>
          <w:ilvl w:val="1"/>
          <w:numId w:val="19"/>
        </w:numPr>
        <w:rPr>
          <w:rFonts w:ascii="Cambria" w:hAnsi="Cambria"/>
        </w:rPr>
      </w:pPr>
      <w:r w:rsidRPr="00BD34CA">
        <w:rPr>
          <w:rFonts w:ascii="Cambria" w:hAnsi="Cambria"/>
        </w:rPr>
        <w:t>Identifying main purpose and/or argument</w:t>
      </w:r>
    </w:p>
    <w:p w14:paraId="77536080" w14:textId="40A7EC7F" w:rsidR="002B23C4" w:rsidRPr="00BD34CA" w:rsidRDefault="002B23C4" w:rsidP="002B23C4">
      <w:pPr>
        <w:pStyle w:val="ListParagraph"/>
        <w:numPr>
          <w:ilvl w:val="1"/>
          <w:numId w:val="19"/>
        </w:numPr>
        <w:rPr>
          <w:rFonts w:ascii="Cambria" w:hAnsi="Cambria"/>
        </w:rPr>
      </w:pPr>
      <w:r w:rsidRPr="00BD34CA">
        <w:rPr>
          <w:rFonts w:ascii="Cambria" w:hAnsi="Cambria"/>
        </w:rPr>
        <w:t>Identifying how the source supports and develops its thinking through reasoning</w:t>
      </w:r>
      <w:r w:rsidR="00C16E09">
        <w:rPr>
          <w:rFonts w:ascii="Cambria" w:hAnsi="Cambria"/>
        </w:rPr>
        <w:t>,</w:t>
      </w:r>
      <w:r w:rsidRPr="00BD34CA">
        <w:rPr>
          <w:rFonts w:ascii="Cambria" w:hAnsi="Cambria"/>
        </w:rPr>
        <w:t xml:space="preserve"> evidence</w:t>
      </w:r>
      <w:r w:rsidR="00C16E09">
        <w:rPr>
          <w:rFonts w:ascii="Cambria" w:hAnsi="Cambria"/>
        </w:rPr>
        <w:t xml:space="preserve">, examples, </w:t>
      </w:r>
      <w:r w:rsidRPr="00BD34CA">
        <w:rPr>
          <w:rFonts w:ascii="Cambria" w:hAnsi="Cambria"/>
        </w:rPr>
        <w:t>addressing counterarguments</w:t>
      </w:r>
      <w:r w:rsidR="00C16E09">
        <w:rPr>
          <w:rFonts w:ascii="Cambria" w:hAnsi="Cambria"/>
        </w:rPr>
        <w:t>, etc.</w:t>
      </w:r>
    </w:p>
    <w:p w14:paraId="7344EA5C" w14:textId="2C0AFCF6" w:rsidR="002B23C4" w:rsidRPr="00BD34CA" w:rsidRDefault="00C16E09" w:rsidP="002B23C4">
      <w:pPr>
        <w:pStyle w:val="ListParagraph"/>
        <w:numPr>
          <w:ilvl w:val="1"/>
          <w:numId w:val="19"/>
        </w:numPr>
        <w:rPr>
          <w:rFonts w:ascii="Cambria" w:hAnsi="Cambria"/>
        </w:rPr>
      </w:pPr>
      <w:r>
        <w:rPr>
          <w:rFonts w:ascii="Cambria" w:hAnsi="Cambria"/>
        </w:rPr>
        <w:t>Noting important passages / incorporating quotes</w:t>
      </w:r>
    </w:p>
    <w:p w14:paraId="21E225F1" w14:textId="503FB7FD" w:rsidR="002B23C4" w:rsidRPr="00BD34CA" w:rsidRDefault="00C16E09" w:rsidP="002B23C4">
      <w:pPr>
        <w:pStyle w:val="ListParagraph"/>
        <w:numPr>
          <w:ilvl w:val="1"/>
          <w:numId w:val="19"/>
        </w:numPr>
        <w:rPr>
          <w:rFonts w:ascii="Cambria" w:hAnsi="Cambria"/>
        </w:rPr>
      </w:pPr>
      <w:r>
        <w:rPr>
          <w:rFonts w:ascii="Cambria" w:hAnsi="Cambria"/>
        </w:rPr>
        <w:t>Assessing the uses and limits of the text</w:t>
      </w:r>
    </w:p>
    <w:p w14:paraId="37B2050E" w14:textId="35958905" w:rsidR="002B23C4" w:rsidRPr="00BD34CA" w:rsidRDefault="002B23C4" w:rsidP="002B23C4">
      <w:pPr>
        <w:pStyle w:val="ListParagraph"/>
        <w:numPr>
          <w:ilvl w:val="0"/>
          <w:numId w:val="19"/>
        </w:numPr>
        <w:rPr>
          <w:rFonts w:ascii="Cambria" w:hAnsi="Cambria"/>
        </w:rPr>
      </w:pPr>
      <w:r w:rsidRPr="00BD34CA">
        <w:rPr>
          <w:rFonts w:ascii="Cambria" w:hAnsi="Cambria"/>
        </w:rPr>
        <w:t>Does the paper effectively and accurately analyze the class reading? What else from the reading could have been included or addressed further?</w:t>
      </w:r>
    </w:p>
    <w:p w14:paraId="46D7C357" w14:textId="77777777" w:rsidR="006A5D50" w:rsidRPr="00BD34CA" w:rsidRDefault="006A5D50" w:rsidP="007321E8">
      <w:pPr>
        <w:rPr>
          <w:rFonts w:ascii="Cambria" w:hAnsi="Cambria"/>
        </w:rPr>
      </w:pPr>
    </w:p>
    <w:p w14:paraId="2D684B91" w14:textId="33733896" w:rsidR="004A5394" w:rsidRDefault="00360524" w:rsidP="00064EED">
      <w:pPr>
        <w:rPr>
          <w:rFonts w:ascii="Cambria" w:hAnsi="Cambria"/>
        </w:rPr>
      </w:pPr>
      <w:r w:rsidRPr="00BD34CA">
        <w:rPr>
          <w:rFonts w:ascii="Cambria" w:hAnsi="Cambria"/>
        </w:rPr>
        <w:t xml:space="preserve">3) Next, everyone should share their main feedback. What did you find most effective about the paper overall? Least effective? What questions did you have? What larger aspects of the paper need revision or further development? </w:t>
      </w:r>
      <w:r w:rsidR="00E7480B">
        <w:rPr>
          <w:rFonts w:ascii="Cambria" w:hAnsi="Cambria"/>
        </w:rPr>
        <w:t>What did you note from the above activities?</w:t>
      </w:r>
    </w:p>
    <w:p w14:paraId="634E62A3" w14:textId="77777777" w:rsidR="006E4982" w:rsidRDefault="006E4982" w:rsidP="00064EED">
      <w:pPr>
        <w:rPr>
          <w:rFonts w:ascii="Cambria" w:hAnsi="Cambria"/>
        </w:rPr>
      </w:pPr>
    </w:p>
    <w:p w14:paraId="0AB1F757" w14:textId="77777777" w:rsidR="006E4982" w:rsidRPr="0056334B" w:rsidRDefault="006E4982" w:rsidP="006E4982">
      <w:pPr>
        <w:rPr>
          <w:rFonts w:ascii="Cambria" w:hAnsi="Cambria"/>
          <w:b/>
          <w:bCs/>
          <w:i/>
          <w:iCs/>
        </w:rPr>
      </w:pPr>
      <w:r w:rsidRPr="0056334B">
        <w:rPr>
          <w:rFonts w:ascii="Cambria" w:hAnsi="Cambria"/>
          <w:b/>
          <w:bCs/>
          <w:i/>
          <w:iCs/>
        </w:rPr>
        <w:t>Comparison Activity</w:t>
      </w:r>
    </w:p>
    <w:p w14:paraId="686A7CBA" w14:textId="77777777" w:rsidR="006E4982" w:rsidRPr="00A83418" w:rsidRDefault="006E4982" w:rsidP="006E4982">
      <w:pPr>
        <w:rPr>
          <w:rFonts w:ascii="Cambria" w:hAnsi="Cambria"/>
        </w:rPr>
      </w:pPr>
      <w:r>
        <w:rPr>
          <w:rFonts w:ascii="Cambria" w:hAnsi="Cambria"/>
        </w:rPr>
        <w:t>For this activity, think about any combination of the readings from Rogers, Barrett, Myers, Lynch, and Ratnayake.</w:t>
      </w:r>
    </w:p>
    <w:p w14:paraId="583FC748" w14:textId="4E517654" w:rsidR="006E4982" w:rsidRDefault="006E4982" w:rsidP="006E4982">
      <w:pPr>
        <w:pStyle w:val="ListParagraph"/>
        <w:numPr>
          <w:ilvl w:val="0"/>
          <w:numId w:val="35"/>
        </w:numPr>
        <w:rPr>
          <w:rFonts w:ascii="Cambria" w:hAnsi="Cambria"/>
        </w:rPr>
      </w:pPr>
      <w:r w:rsidRPr="00A83418">
        <w:rPr>
          <w:rFonts w:ascii="Cambria" w:hAnsi="Cambria"/>
        </w:rPr>
        <w:t xml:space="preserve">How would you compare the texts? How are they similar or different in terms of their </w:t>
      </w:r>
      <w:r>
        <w:rPr>
          <w:rFonts w:ascii="Cambria" w:hAnsi="Cambria"/>
        </w:rPr>
        <w:t>purpose and arguments?</w:t>
      </w:r>
      <w:r w:rsidRPr="00A83418">
        <w:rPr>
          <w:rFonts w:ascii="Cambria" w:hAnsi="Cambria"/>
        </w:rPr>
        <w:t xml:space="preserve"> </w:t>
      </w:r>
      <w:r>
        <w:rPr>
          <w:rFonts w:ascii="Cambria" w:hAnsi="Cambria"/>
        </w:rPr>
        <w:t>I</w:t>
      </w:r>
      <w:r w:rsidRPr="00A83418">
        <w:rPr>
          <w:rFonts w:ascii="Cambria" w:hAnsi="Cambria"/>
        </w:rPr>
        <w:t xml:space="preserve">n terms of their </w:t>
      </w:r>
      <w:r>
        <w:rPr>
          <w:rFonts w:ascii="Cambria" w:hAnsi="Cambria"/>
        </w:rPr>
        <w:t>reasoning, evidence, and examples</w:t>
      </w:r>
      <w:r w:rsidRPr="00A83418">
        <w:rPr>
          <w:rFonts w:ascii="Cambria" w:hAnsi="Cambria"/>
        </w:rPr>
        <w:t>?</w:t>
      </w:r>
    </w:p>
    <w:p w14:paraId="21CCFB96" w14:textId="77777777" w:rsidR="006E4982" w:rsidRDefault="006E4982" w:rsidP="006E4982">
      <w:pPr>
        <w:pStyle w:val="ListParagraph"/>
        <w:numPr>
          <w:ilvl w:val="0"/>
          <w:numId w:val="35"/>
        </w:numPr>
        <w:rPr>
          <w:rFonts w:ascii="Cambria" w:hAnsi="Cambria"/>
        </w:rPr>
      </w:pPr>
      <w:r w:rsidRPr="00A83418">
        <w:rPr>
          <w:rFonts w:ascii="Cambria" w:hAnsi="Cambria"/>
        </w:rPr>
        <w:t>To what extent do you think the sources agree with each other and make similar points? In what ways do they make different points, work toward different aims, or draw on different assumptions?</w:t>
      </w:r>
    </w:p>
    <w:p w14:paraId="7A1ECD2C" w14:textId="0E1EA348" w:rsidR="006E4982" w:rsidRPr="006E4982" w:rsidRDefault="006E4982" w:rsidP="00064EED">
      <w:pPr>
        <w:pStyle w:val="ListParagraph"/>
        <w:numPr>
          <w:ilvl w:val="0"/>
          <w:numId w:val="35"/>
        </w:numPr>
        <w:rPr>
          <w:rFonts w:ascii="Cambria" w:hAnsi="Cambria"/>
        </w:rPr>
      </w:pPr>
      <w:r>
        <w:rPr>
          <w:rFonts w:ascii="Cambria" w:hAnsi="Cambria"/>
        </w:rPr>
        <w:t>How do these texts compare in terms of their uses and limits? Is one more helpful than another? How so?</w:t>
      </w:r>
    </w:p>
    <w:sectPr w:rsidR="006E4982" w:rsidRPr="006E4982" w:rsidSect="008E02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0A02BB"/>
    <w:multiLevelType w:val="hybridMultilevel"/>
    <w:tmpl w:val="C5B2B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276C67"/>
    <w:multiLevelType w:val="hybridMultilevel"/>
    <w:tmpl w:val="C2CCB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D2AD8"/>
    <w:multiLevelType w:val="hybridMultilevel"/>
    <w:tmpl w:val="B73E39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DF21B4"/>
    <w:multiLevelType w:val="hybridMultilevel"/>
    <w:tmpl w:val="6EDA27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023212"/>
    <w:multiLevelType w:val="hybridMultilevel"/>
    <w:tmpl w:val="C6203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CD51FB"/>
    <w:multiLevelType w:val="hybridMultilevel"/>
    <w:tmpl w:val="7DF6AC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5F7440"/>
    <w:multiLevelType w:val="hybridMultilevel"/>
    <w:tmpl w:val="36F0F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A4F6421"/>
    <w:multiLevelType w:val="hybridMultilevel"/>
    <w:tmpl w:val="3C0611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A722354"/>
    <w:multiLevelType w:val="hybridMultilevel"/>
    <w:tmpl w:val="FA8EAC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A900E7E"/>
    <w:multiLevelType w:val="hybridMultilevel"/>
    <w:tmpl w:val="5D60B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5B0444"/>
    <w:multiLevelType w:val="hybridMultilevel"/>
    <w:tmpl w:val="8C506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58F5FE5"/>
    <w:multiLevelType w:val="hybridMultilevel"/>
    <w:tmpl w:val="70D657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A7605A6"/>
    <w:multiLevelType w:val="hybridMultilevel"/>
    <w:tmpl w:val="D1346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9F28CF"/>
    <w:multiLevelType w:val="hybridMultilevel"/>
    <w:tmpl w:val="6D8ACD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387E4B"/>
    <w:multiLevelType w:val="hybridMultilevel"/>
    <w:tmpl w:val="A6EC14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757AEB"/>
    <w:multiLevelType w:val="hybridMultilevel"/>
    <w:tmpl w:val="BD248C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2FB5225"/>
    <w:multiLevelType w:val="hybridMultilevel"/>
    <w:tmpl w:val="2E26E8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41A5B8C"/>
    <w:multiLevelType w:val="hybridMultilevel"/>
    <w:tmpl w:val="873C75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7973499"/>
    <w:multiLevelType w:val="multilevel"/>
    <w:tmpl w:val="2AE05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DA44F4"/>
    <w:multiLevelType w:val="hybridMultilevel"/>
    <w:tmpl w:val="EBBE8A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C32546E"/>
    <w:multiLevelType w:val="hybridMultilevel"/>
    <w:tmpl w:val="ADFC3B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CFB7B47"/>
    <w:multiLevelType w:val="hybridMultilevel"/>
    <w:tmpl w:val="3614F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FB47692"/>
    <w:multiLevelType w:val="hybridMultilevel"/>
    <w:tmpl w:val="2E76E6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0BF014E"/>
    <w:multiLevelType w:val="hybridMultilevel"/>
    <w:tmpl w:val="B5DE7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0B4F14"/>
    <w:multiLevelType w:val="hybridMultilevel"/>
    <w:tmpl w:val="454868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EF4020F"/>
    <w:multiLevelType w:val="hybridMultilevel"/>
    <w:tmpl w:val="44C6F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3DC37E0"/>
    <w:multiLevelType w:val="hybridMultilevel"/>
    <w:tmpl w:val="F490C010"/>
    <w:lvl w:ilvl="0" w:tplc="779042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BC4633"/>
    <w:multiLevelType w:val="hybridMultilevel"/>
    <w:tmpl w:val="CA1AE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99E1934"/>
    <w:multiLevelType w:val="hybridMultilevel"/>
    <w:tmpl w:val="0706AF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F183357"/>
    <w:multiLevelType w:val="hybridMultilevel"/>
    <w:tmpl w:val="BAB0A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6C5A6E"/>
    <w:multiLevelType w:val="hybridMultilevel"/>
    <w:tmpl w:val="F6B63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265424"/>
    <w:multiLevelType w:val="hybridMultilevel"/>
    <w:tmpl w:val="64AC75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C0A633A"/>
    <w:multiLevelType w:val="hybridMultilevel"/>
    <w:tmpl w:val="EC1ED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C535B7E"/>
    <w:multiLevelType w:val="hybridMultilevel"/>
    <w:tmpl w:val="59FEB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E067DAE"/>
    <w:multiLevelType w:val="multilevel"/>
    <w:tmpl w:val="7F42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8719566">
    <w:abstractNumId w:val="4"/>
  </w:num>
  <w:num w:numId="2" w16cid:durableId="530917248">
    <w:abstractNumId w:val="25"/>
  </w:num>
  <w:num w:numId="3" w16cid:durableId="1653749947">
    <w:abstractNumId w:val="22"/>
  </w:num>
  <w:num w:numId="4" w16cid:durableId="1902280041">
    <w:abstractNumId w:val="27"/>
  </w:num>
  <w:num w:numId="5" w16cid:durableId="443695846">
    <w:abstractNumId w:val="3"/>
  </w:num>
  <w:num w:numId="6" w16cid:durableId="1380663243">
    <w:abstractNumId w:val="6"/>
  </w:num>
  <w:num w:numId="7" w16cid:durableId="1763337096">
    <w:abstractNumId w:val="2"/>
  </w:num>
  <w:num w:numId="8" w16cid:durableId="1367364077">
    <w:abstractNumId w:val="32"/>
  </w:num>
  <w:num w:numId="9" w16cid:durableId="1206604258">
    <w:abstractNumId w:val="9"/>
  </w:num>
  <w:num w:numId="10" w16cid:durableId="165630385">
    <w:abstractNumId w:val="21"/>
  </w:num>
  <w:num w:numId="11" w16cid:durableId="1170415439">
    <w:abstractNumId w:val="14"/>
  </w:num>
  <w:num w:numId="12" w16cid:durableId="906769689">
    <w:abstractNumId w:val="28"/>
  </w:num>
  <w:num w:numId="13" w16cid:durableId="958102636">
    <w:abstractNumId w:val="30"/>
  </w:num>
  <w:num w:numId="14" w16cid:durableId="666446958">
    <w:abstractNumId w:val="24"/>
  </w:num>
  <w:num w:numId="15" w16cid:durableId="990788855">
    <w:abstractNumId w:val="20"/>
  </w:num>
  <w:num w:numId="16" w16cid:durableId="1436245126">
    <w:abstractNumId w:val="0"/>
  </w:num>
  <w:num w:numId="17" w16cid:durableId="1018968026">
    <w:abstractNumId w:val="8"/>
  </w:num>
  <w:num w:numId="18" w16cid:durableId="1379357978">
    <w:abstractNumId w:val="33"/>
  </w:num>
  <w:num w:numId="19" w16cid:durableId="1259292764">
    <w:abstractNumId w:val="15"/>
  </w:num>
  <w:num w:numId="20" w16cid:durableId="1122531100">
    <w:abstractNumId w:val="16"/>
  </w:num>
  <w:num w:numId="21" w16cid:durableId="745734238">
    <w:abstractNumId w:val="13"/>
  </w:num>
  <w:num w:numId="22" w16cid:durableId="703558728">
    <w:abstractNumId w:val="11"/>
  </w:num>
  <w:num w:numId="23" w16cid:durableId="2031487001">
    <w:abstractNumId w:val="23"/>
  </w:num>
  <w:num w:numId="24" w16cid:durableId="509219219">
    <w:abstractNumId w:val="29"/>
  </w:num>
  <w:num w:numId="25" w16cid:durableId="938677892">
    <w:abstractNumId w:val="1"/>
  </w:num>
  <w:num w:numId="26" w16cid:durableId="770051470">
    <w:abstractNumId w:val="26"/>
  </w:num>
  <w:num w:numId="27" w16cid:durableId="117064215">
    <w:abstractNumId w:val="7"/>
  </w:num>
  <w:num w:numId="28" w16cid:durableId="375201870">
    <w:abstractNumId w:val="5"/>
  </w:num>
  <w:num w:numId="29" w16cid:durableId="2087453030">
    <w:abstractNumId w:val="18"/>
  </w:num>
  <w:num w:numId="30" w16cid:durableId="1487235461">
    <w:abstractNumId w:val="34"/>
  </w:num>
  <w:num w:numId="31" w16cid:durableId="1425029375">
    <w:abstractNumId w:val="17"/>
  </w:num>
  <w:num w:numId="32" w16cid:durableId="2117822989">
    <w:abstractNumId w:val="19"/>
  </w:num>
  <w:num w:numId="33" w16cid:durableId="1815487867">
    <w:abstractNumId w:val="31"/>
  </w:num>
  <w:num w:numId="34" w16cid:durableId="423497311">
    <w:abstractNumId w:val="10"/>
  </w:num>
  <w:num w:numId="35" w16cid:durableId="463814625">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36E"/>
    <w:rsid w:val="00013D2A"/>
    <w:rsid w:val="00025D9A"/>
    <w:rsid w:val="00027C00"/>
    <w:rsid w:val="00064EED"/>
    <w:rsid w:val="000C177B"/>
    <w:rsid w:val="000C65EC"/>
    <w:rsid w:val="000C6CD2"/>
    <w:rsid w:val="000D2383"/>
    <w:rsid w:val="001472E7"/>
    <w:rsid w:val="001476AC"/>
    <w:rsid w:val="00184294"/>
    <w:rsid w:val="001B613F"/>
    <w:rsid w:val="001E1CBB"/>
    <w:rsid w:val="001F580A"/>
    <w:rsid w:val="001F5DFF"/>
    <w:rsid w:val="0020305B"/>
    <w:rsid w:val="0021382A"/>
    <w:rsid w:val="00223061"/>
    <w:rsid w:val="00226960"/>
    <w:rsid w:val="002404CB"/>
    <w:rsid w:val="00246C8C"/>
    <w:rsid w:val="002639C7"/>
    <w:rsid w:val="0027427A"/>
    <w:rsid w:val="00274FC3"/>
    <w:rsid w:val="002A4DC5"/>
    <w:rsid w:val="002B0A4A"/>
    <w:rsid w:val="002B23C4"/>
    <w:rsid w:val="002C1399"/>
    <w:rsid w:val="002C3735"/>
    <w:rsid w:val="00304EA9"/>
    <w:rsid w:val="00315CEC"/>
    <w:rsid w:val="003422FA"/>
    <w:rsid w:val="0034340C"/>
    <w:rsid w:val="00356876"/>
    <w:rsid w:val="00360524"/>
    <w:rsid w:val="00362D78"/>
    <w:rsid w:val="00382036"/>
    <w:rsid w:val="003A2339"/>
    <w:rsid w:val="003D6E75"/>
    <w:rsid w:val="004701C0"/>
    <w:rsid w:val="00491CCC"/>
    <w:rsid w:val="004A5394"/>
    <w:rsid w:val="004B5730"/>
    <w:rsid w:val="004E780A"/>
    <w:rsid w:val="004F3771"/>
    <w:rsid w:val="0052648D"/>
    <w:rsid w:val="00530372"/>
    <w:rsid w:val="005516CD"/>
    <w:rsid w:val="00583AD7"/>
    <w:rsid w:val="005B52FC"/>
    <w:rsid w:val="005D1F5A"/>
    <w:rsid w:val="005F02FF"/>
    <w:rsid w:val="005F0DA9"/>
    <w:rsid w:val="005F35FA"/>
    <w:rsid w:val="00662E9C"/>
    <w:rsid w:val="006A5D50"/>
    <w:rsid w:val="006C66A8"/>
    <w:rsid w:val="006D5E9C"/>
    <w:rsid w:val="006D62E0"/>
    <w:rsid w:val="006E4982"/>
    <w:rsid w:val="006F043F"/>
    <w:rsid w:val="0071595B"/>
    <w:rsid w:val="00716DAB"/>
    <w:rsid w:val="007321E8"/>
    <w:rsid w:val="00750A57"/>
    <w:rsid w:val="007755E9"/>
    <w:rsid w:val="007B14B2"/>
    <w:rsid w:val="00804D8D"/>
    <w:rsid w:val="008515DD"/>
    <w:rsid w:val="008639C3"/>
    <w:rsid w:val="00873C06"/>
    <w:rsid w:val="00882C4D"/>
    <w:rsid w:val="008924A9"/>
    <w:rsid w:val="008E0239"/>
    <w:rsid w:val="008E5DD7"/>
    <w:rsid w:val="008F1CE3"/>
    <w:rsid w:val="00980CBD"/>
    <w:rsid w:val="009915DD"/>
    <w:rsid w:val="009E78B3"/>
    <w:rsid w:val="009F7456"/>
    <w:rsid w:val="00A02352"/>
    <w:rsid w:val="00A02E49"/>
    <w:rsid w:val="00A079AA"/>
    <w:rsid w:val="00A2675F"/>
    <w:rsid w:val="00A644CB"/>
    <w:rsid w:val="00A6762A"/>
    <w:rsid w:val="00AC1C72"/>
    <w:rsid w:val="00AC2048"/>
    <w:rsid w:val="00AD4DC5"/>
    <w:rsid w:val="00AE335C"/>
    <w:rsid w:val="00AF6FF1"/>
    <w:rsid w:val="00B82D8A"/>
    <w:rsid w:val="00BC7167"/>
    <w:rsid w:val="00BD34CA"/>
    <w:rsid w:val="00C16E09"/>
    <w:rsid w:val="00C215F6"/>
    <w:rsid w:val="00C22817"/>
    <w:rsid w:val="00C673A5"/>
    <w:rsid w:val="00C9418B"/>
    <w:rsid w:val="00CC7082"/>
    <w:rsid w:val="00CD2E66"/>
    <w:rsid w:val="00CE2332"/>
    <w:rsid w:val="00CE4557"/>
    <w:rsid w:val="00D54B26"/>
    <w:rsid w:val="00D86CFD"/>
    <w:rsid w:val="00D951FB"/>
    <w:rsid w:val="00D96CFA"/>
    <w:rsid w:val="00DD53B8"/>
    <w:rsid w:val="00DD7E63"/>
    <w:rsid w:val="00DE2C15"/>
    <w:rsid w:val="00E128C4"/>
    <w:rsid w:val="00E208CC"/>
    <w:rsid w:val="00E3605C"/>
    <w:rsid w:val="00E51507"/>
    <w:rsid w:val="00E60718"/>
    <w:rsid w:val="00E70625"/>
    <w:rsid w:val="00E7480B"/>
    <w:rsid w:val="00E9175F"/>
    <w:rsid w:val="00E91EFF"/>
    <w:rsid w:val="00E935FE"/>
    <w:rsid w:val="00EE154B"/>
    <w:rsid w:val="00F074D0"/>
    <w:rsid w:val="00F3236E"/>
    <w:rsid w:val="00F658D0"/>
    <w:rsid w:val="00F86B87"/>
    <w:rsid w:val="00F93A90"/>
    <w:rsid w:val="00F96064"/>
    <w:rsid w:val="00FA597C"/>
    <w:rsid w:val="00FE1FDC"/>
    <w:rsid w:val="00FE4088"/>
    <w:rsid w:val="00FF1AED"/>
    <w:rsid w:val="00FF5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80DD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323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36E"/>
    <w:pPr>
      <w:ind w:left="720"/>
      <w:contextualSpacing/>
    </w:pPr>
  </w:style>
  <w:style w:type="paragraph" w:styleId="NormalWeb">
    <w:name w:val="Normal (Web)"/>
    <w:basedOn w:val="Normal"/>
    <w:uiPriority w:val="99"/>
    <w:semiHidden/>
    <w:unhideWhenUsed/>
    <w:rsid w:val="00184294"/>
    <w:pPr>
      <w:spacing w:before="100" w:beforeAutospacing="1" w:after="100" w:afterAutospacing="1"/>
    </w:pPr>
    <w:rPr>
      <w:rFonts w:ascii="Times New Roman" w:hAnsi="Times New Roman" w:cs="Times New Roman"/>
    </w:rPr>
  </w:style>
  <w:style w:type="paragraph" w:customStyle="1" w:styleId="clay-paragraph">
    <w:name w:val="clay-paragraph"/>
    <w:basedOn w:val="Normal"/>
    <w:rsid w:val="00E60718"/>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E60718"/>
    <w:rPr>
      <w:i/>
      <w:iCs/>
    </w:rPr>
  </w:style>
  <w:style w:type="character" w:styleId="Hyperlink">
    <w:name w:val="Hyperlink"/>
    <w:basedOn w:val="DefaultParagraphFont"/>
    <w:uiPriority w:val="99"/>
    <w:unhideWhenUsed/>
    <w:rsid w:val="00E60718"/>
    <w:rPr>
      <w:color w:val="0000FF"/>
      <w:u w:val="single"/>
    </w:rPr>
  </w:style>
  <w:style w:type="paragraph" w:customStyle="1" w:styleId="slate-paragraph">
    <w:name w:val="slate-paragraph"/>
    <w:basedOn w:val="Normal"/>
    <w:rsid w:val="00E60718"/>
    <w:pPr>
      <w:spacing w:before="100" w:beforeAutospacing="1" w:after="100" w:afterAutospacing="1"/>
    </w:pPr>
    <w:rPr>
      <w:rFonts w:ascii="Times New Roman" w:hAnsi="Times New Roman" w:cs="Times New Roman"/>
    </w:rPr>
  </w:style>
  <w:style w:type="character" w:styleId="UnresolvedMention">
    <w:name w:val="Unresolved Mention"/>
    <w:basedOn w:val="DefaultParagraphFont"/>
    <w:uiPriority w:val="99"/>
    <w:rsid w:val="00A2675F"/>
    <w:rPr>
      <w:color w:val="605E5C"/>
      <w:shd w:val="clear" w:color="auto" w:fill="E1DFDD"/>
    </w:rPr>
  </w:style>
  <w:style w:type="character" w:styleId="FollowedHyperlink">
    <w:name w:val="FollowedHyperlink"/>
    <w:basedOn w:val="DefaultParagraphFont"/>
    <w:uiPriority w:val="99"/>
    <w:semiHidden/>
    <w:unhideWhenUsed/>
    <w:rsid w:val="001476AC"/>
    <w:rPr>
      <w:color w:val="954F72" w:themeColor="followedHyperlink"/>
      <w:u w:val="single"/>
    </w:rPr>
  </w:style>
  <w:style w:type="character" w:styleId="CommentReference">
    <w:name w:val="annotation reference"/>
    <w:basedOn w:val="DefaultParagraphFont"/>
    <w:uiPriority w:val="99"/>
    <w:semiHidden/>
    <w:unhideWhenUsed/>
    <w:rsid w:val="00064EED"/>
    <w:rPr>
      <w:sz w:val="16"/>
      <w:szCs w:val="16"/>
    </w:rPr>
  </w:style>
  <w:style w:type="paragraph" w:styleId="CommentText">
    <w:name w:val="annotation text"/>
    <w:basedOn w:val="Normal"/>
    <w:link w:val="CommentTextChar"/>
    <w:uiPriority w:val="99"/>
    <w:semiHidden/>
    <w:unhideWhenUsed/>
    <w:rsid w:val="00064EED"/>
    <w:rPr>
      <w:sz w:val="20"/>
      <w:szCs w:val="20"/>
    </w:rPr>
  </w:style>
  <w:style w:type="character" w:customStyle="1" w:styleId="CommentTextChar">
    <w:name w:val="Comment Text Char"/>
    <w:basedOn w:val="DefaultParagraphFont"/>
    <w:link w:val="CommentText"/>
    <w:uiPriority w:val="99"/>
    <w:semiHidden/>
    <w:rsid w:val="00064EED"/>
    <w:rPr>
      <w:sz w:val="20"/>
      <w:szCs w:val="20"/>
    </w:rPr>
  </w:style>
  <w:style w:type="character" w:customStyle="1" w:styleId="apple-converted-space">
    <w:name w:val="apple-converted-space"/>
    <w:basedOn w:val="DefaultParagraphFont"/>
    <w:rsid w:val="00147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15065">
      <w:bodyDiv w:val="1"/>
      <w:marLeft w:val="0"/>
      <w:marRight w:val="0"/>
      <w:marTop w:val="0"/>
      <w:marBottom w:val="0"/>
      <w:divBdr>
        <w:top w:val="none" w:sz="0" w:space="0" w:color="auto"/>
        <w:left w:val="none" w:sz="0" w:space="0" w:color="auto"/>
        <w:bottom w:val="none" w:sz="0" w:space="0" w:color="auto"/>
        <w:right w:val="none" w:sz="0" w:space="0" w:color="auto"/>
      </w:divBdr>
    </w:div>
    <w:div w:id="366224149">
      <w:bodyDiv w:val="1"/>
      <w:marLeft w:val="0"/>
      <w:marRight w:val="0"/>
      <w:marTop w:val="0"/>
      <w:marBottom w:val="0"/>
      <w:divBdr>
        <w:top w:val="none" w:sz="0" w:space="0" w:color="auto"/>
        <w:left w:val="none" w:sz="0" w:space="0" w:color="auto"/>
        <w:bottom w:val="none" w:sz="0" w:space="0" w:color="auto"/>
        <w:right w:val="none" w:sz="0" w:space="0" w:color="auto"/>
      </w:divBdr>
    </w:div>
    <w:div w:id="490022058">
      <w:bodyDiv w:val="1"/>
      <w:marLeft w:val="0"/>
      <w:marRight w:val="0"/>
      <w:marTop w:val="0"/>
      <w:marBottom w:val="0"/>
      <w:divBdr>
        <w:top w:val="none" w:sz="0" w:space="0" w:color="auto"/>
        <w:left w:val="none" w:sz="0" w:space="0" w:color="auto"/>
        <w:bottom w:val="none" w:sz="0" w:space="0" w:color="auto"/>
        <w:right w:val="none" w:sz="0" w:space="0" w:color="auto"/>
      </w:divBdr>
    </w:div>
    <w:div w:id="751052066">
      <w:bodyDiv w:val="1"/>
      <w:marLeft w:val="0"/>
      <w:marRight w:val="0"/>
      <w:marTop w:val="0"/>
      <w:marBottom w:val="0"/>
      <w:divBdr>
        <w:top w:val="none" w:sz="0" w:space="0" w:color="auto"/>
        <w:left w:val="none" w:sz="0" w:space="0" w:color="auto"/>
        <w:bottom w:val="none" w:sz="0" w:space="0" w:color="auto"/>
        <w:right w:val="none" w:sz="0" w:space="0" w:color="auto"/>
      </w:divBdr>
    </w:div>
    <w:div w:id="1419866744">
      <w:bodyDiv w:val="1"/>
      <w:marLeft w:val="0"/>
      <w:marRight w:val="0"/>
      <w:marTop w:val="0"/>
      <w:marBottom w:val="0"/>
      <w:divBdr>
        <w:top w:val="none" w:sz="0" w:space="0" w:color="auto"/>
        <w:left w:val="none" w:sz="0" w:space="0" w:color="auto"/>
        <w:bottom w:val="none" w:sz="0" w:space="0" w:color="auto"/>
        <w:right w:val="none" w:sz="0" w:space="0" w:color="auto"/>
      </w:divBdr>
    </w:div>
    <w:div w:id="1510556322">
      <w:bodyDiv w:val="1"/>
      <w:marLeft w:val="0"/>
      <w:marRight w:val="0"/>
      <w:marTop w:val="0"/>
      <w:marBottom w:val="0"/>
      <w:divBdr>
        <w:top w:val="none" w:sz="0" w:space="0" w:color="auto"/>
        <w:left w:val="none" w:sz="0" w:space="0" w:color="auto"/>
        <w:bottom w:val="none" w:sz="0" w:space="0" w:color="auto"/>
        <w:right w:val="none" w:sz="0" w:space="0" w:color="auto"/>
      </w:divBdr>
    </w:div>
    <w:div w:id="17249128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ribbr.com/mla/titl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wl.purdue.edu/owl/research_and_citation/mla_style/mla_formatting_and_style_guide/mla_works_cited_electronic_sources.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wl.purdue.edu/owl/research_and_citation/mla_style/mla_formatting_and_style_guide/mla_in_text_citations_the_basics.html" TargetMode="External"/><Relationship Id="rId11" Type="http://schemas.openxmlformats.org/officeDocument/2006/relationships/hyperlink" Target="https://columbiacollege-ca.libguides.com/MLA9/notes" TargetMode="External"/><Relationship Id="rId5" Type="http://schemas.openxmlformats.org/officeDocument/2006/relationships/hyperlink" Target="https://owl.purdue.edu/owl/research_and_citation/mla_style/mla_formatting_and_style_guide/mla_general_format.html" TargetMode="External"/><Relationship Id="rId10" Type="http://schemas.openxmlformats.org/officeDocument/2006/relationships/hyperlink" Target="https://owl.purdue.edu/owl/research_and_citation/mla_style/mla_formatting_and_style_guide/mla_works_cited_electronic_sources.html" TargetMode="External"/><Relationship Id="rId4" Type="http://schemas.openxmlformats.org/officeDocument/2006/relationships/webSettings" Target="webSettings.xml"/><Relationship Id="rId9" Type="http://schemas.openxmlformats.org/officeDocument/2006/relationships/hyperlink" Target="https://owl.purdue.edu/owl/research_and_citation/mla_style/mla_formatting_and_style_guide/mla_works_cited_page_book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King</dc:creator>
  <cp:keywords/>
  <dc:description/>
  <cp:lastModifiedBy>King, Matt R.</cp:lastModifiedBy>
  <cp:revision>5</cp:revision>
  <dcterms:created xsi:type="dcterms:W3CDTF">2026-09-14T16:44:00Z</dcterms:created>
  <dcterms:modified xsi:type="dcterms:W3CDTF">2026-09-15T15:11:00Z</dcterms:modified>
</cp:coreProperties>
</file>