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3C7D" w14:textId="4646F74C" w:rsidR="007B14B2" w:rsidRPr="00F0682B" w:rsidRDefault="00C62421">
      <w:pPr>
        <w:rPr>
          <w:rFonts w:ascii="Cambria" w:hAnsi="Cambria"/>
          <w:b/>
        </w:rPr>
      </w:pPr>
      <w:r w:rsidRPr="00F0682B">
        <w:rPr>
          <w:rFonts w:ascii="Cambria" w:hAnsi="Cambria"/>
          <w:b/>
        </w:rPr>
        <w:t>Notes for</w:t>
      </w:r>
      <w:r w:rsidR="00444646" w:rsidRPr="00F0682B">
        <w:rPr>
          <w:rFonts w:ascii="Cambria" w:hAnsi="Cambria"/>
          <w:b/>
        </w:rPr>
        <w:t xml:space="preserve"> </w:t>
      </w:r>
      <w:r w:rsidR="0009253E">
        <w:rPr>
          <w:rFonts w:ascii="Cambria" w:hAnsi="Cambria"/>
          <w:b/>
        </w:rPr>
        <w:t>Monday, April 20</w:t>
      </w:r>
    </w:p>
    <w:p w14:paraId="75E42029" w14:textId="77777777" w:rsidR="007B27E0" w:rsidRPr="00F0682B" w:rsidRDefault="007B27E0" w:rsidP="00F126DD">
      <w:pPr>
        <w:rPr>
          <w:rFonts w:ascii="Cambria" w:hAnsi="Cambria"/>
          <w:i/>
        </w:rPr>
      </w:pPr>
    </w:p>
    <w:p w14:paraId="46A11F1D" w14:textId="77777777" w:rsidR="00D64E23" w:rsidRDefault="00D64E23" w:rsidP="00D64E23">
      <w:pPr>
        <w:rPr>
          <w:rFonts w:ascii="Cambria" w:hAnsi="Cambria"/>
          <w:b/>
          <w:bCs/>
          <w:i/>
        </w:rPr>
      </w:pPr>
      <w:r>
        <w:rPr>
          <w:rFonts w:ascii="Cambria" w:hAnsi="Cambria"/>
          <w:b/>
          <w:bCs/>
          <w:i/>
        </w:rPr>
        <w:t>Peer Review Activity</w:t>
      </w:r>
    </w:p>
    <w:p w14:paraId="2E3385C9" w14:textId="2D233E1A" w:rsidR="00D64E23" w:rsidRDefault="00D64E23" w:rsidP="00D64E23">
      <w:pPr>
        <w:rPr>
          <w:rFonts w:ascii="Cambria" w:hAnsi="Cambria"/>
          <w:iCs/>
        </w:rPr>
      </w:pPr>
      <w:r>
        <w:rPr>
          <w:rFonts w:ascii="Cambria" w:hAnsi="Cambria"/>
          <w:iCs/>
        </w:rPr>
        <w:t xml:space="preserve">Our peer review work of the </w:t>
      </w:r>
      <w:r w:rsidR="0009253E">
        <w:rPr>
          <w:rFonts w:ascii="Cambria" w:hAnsi="Cambria"/>
          <w:iCs/>
        </w:rPr>
        <w:t>Extended</w:t>
      </w:r>
      <w:r>
        <w:rPr>
          <w:rFonts w:ascii="Cambria" w:hAnsi="Cambria"/>
          <w:iCs/>
        </w:rPr>
        <w:t xml:space="preserve"> Analysis will happen at two levels. First, read through the paper focusing on content:</w:t>
      </w:r>
    </w:p>
    <w:p w14:paraId="09A0393A" w14:textId="77777777" w:rsidR="00D64E23" w:rsidRDefault="00D64E23" w:rsidP="00D64E23">
      <w:pPr>
        <w:pStyle w:val="ListParagraph"/>
        <w:numPr>
          <w:ilvl w:val="0"/>
          <w:numId w:val="19"/>
        </w:numPr>
        <w:rPr>
          <w:rFonts w:ascii="Cambria" w:hAnsi="Cambria"/>
          <w:iCs/>
        </w:rPr>
      </w:pPr>
      <w:r>
        <w:rPr>
          <w:rFonts w:ascii="Cambria" w:hAnsi="Cambria"/>
          <w:iCs/>
        </w:rPr>
        <w:t>What are the successes and limits of the paper in terms of analyzing purpose?</w:t>
      </w:r>
    </w:p>
    <w:p w14:paraId="62C02B4D" w14:textId="77777777" w:rsidR="00D64E23" w:rsidRDefault="00D64E23" w:rsidP="00D64E23">
      <w:pPr>
        <w:pStyle w:val="ListParagraph"/>
        <w:numPr>
          <w:ilvl w:val="0"/>
          <w:numId w:val="19"/>
        </w:numPr>
        <w:rPr>
          <w:rFonts w:ascii="Cambria" w:hAnsi="Cambria"/>
          <w:iCs/>
        </w:rPr>
      </w:pPr>
      <w:r>
        <w:rPr>
          <w:rFonts w:ascii="Cambria" w:hAnsi="Cambria"/>
          <w:iCs/>
        </w:rPr>
        <w:t>What are the successes and limits in terms of analyzing details and connecting them to the purpose?</w:t>
      </w:r>
    </w:p>
    <w:p w14:paraId="014A22E3" w14:textId="77777777" w:rsidR="00D64E23" w:rsidRDefault="00D64E23" w:rsidP="00D64E23">
      <w:pPr>
        <w:pStyle w:val="ListParagraph"/>
        <w:numPr>
          <w:ilvl w:val="0"/>
          <w:numId w:val="19"/>
        </w:numPr>
        <w:rPr>
          <w:rFonts w:ascii="Cambria" w:hAnsi="Cambria"/>
          <w:iCs/>
        </w:rPr>
      </w:pPr>
      <w:r>
        <w:rPr>
          <w:rFonts w:ascii="Cambria" w:hAnsi="Cambria"/>
          <w:iCs/>
        </w:rPr>
        <w:t>What are the successes and limits in terms of articulating the significance of the publication?</w:t>
      </w:r>
    </w:p>
    <w:p w14:paraId="1428FFE3" w14:textId="77777777" w:rsidR="00D64E23" w:rsidRDefault="00D64E23" w:rsidP="00D64E23">
      <w:pPr>
        <w:rPr>
          <w:rFonts w:ascii="Cambria" w:hAnsi="Cambria"/>
          <w:iCs/>
        </w:rPr>
      </w:pPr>
    </w:p>
    <w:p w14:paraId="03ED5B65" w14:textId="77777777" w:rsidR="00D64E23" w:rsidRDefault="00D64E23" w:rsidP="00D64E23">
      <w:pPr>
        <w:rPr>
          <w:rFonts w:ascii="Cambria" w:hAnsi="Cambria"/>
          <w:iCs/>
        </w:rPr>
      </w:pPr>
      <w:r>
        <w:rPr>
          <w:rFonts w:ascii="Cambria" w:hAnsi="Cambria"/>
          <w:iCs/>
        </w:rPr>
        <w:t>Next, read the paper again focusing on opportunities for editing. This time, focus on each sentence, each word, and each piece of punctuation.</w:t>
      </w:r>
    </w:p>
    <w:p w14:paraId="43D7EBF3" w14:textId="77777777" w:rsidR="00D64E23" w:rsidRDefault="00D64E23" w:rsidP="00D64E23">
      <w:pPr>
        <w:pStyle w:val="ListParagraph"/>
        <w:numPr>
          <w:ilvl w:val="0"/>
          <w:numId w:val="20"/>
        </w:numPr>
        <w:rPr>
          <w:rFonts w:ascii="Cambria" w:hAnsi="Cambria"/>
          <w:iCs/>
        </w:rPr>
      </w:pPr>
      <w:r>
        <w:rPr>
          <w:rFonts w:ascii="Cambria" w:hAnsi="Cambria"/>
          <w:iCs/>
        </w:rPr>
        <w:t>How does the paper do in terms of concision, cohesion, and coherence? Note opportunities for revisions.</w:t>
      </w:r>
    </w:p>
    <w:p w14:paraId="4D839897" w14:textId="77777777" w:rsidR="00D64E23" w:rsidRPr="00F1341F" w:rsidRDefault="00D64E23" w:rsidP="00D64E23">
      <w:pPr>
        <w:pStyle w:val="ListParagraph"/>
        <w:numPr>
          <w:ilvl w:val="0"/>
          <w:numId w:val="20"/>
        </w:numPr>
        <w:rPr>
          <w:rFonts w:ascii="Cambria" w:hAnsi="Cambria"/>
          <w:iCs/>
        </w:rPr>
      </w:pPr>
      <w:r>
        <w:rPr>
          <w:rFonts w:ascii="Cambria" w:hAnsi="Cambria"/>
          <w:iCs/>
        </w:rPr>
        <w:t>How does the paper do in terms of grammar and punctuation? Note opportunities for revisions.</w:t>
      </w:r>
    </w:p>
    <w:p w14:paraId="4C81A9C7" w14:textId="77777777" w:rsidR="00D64E23" w:rsidRDefault="00D64E23" w:rsidP="00D64E23">
      <w:pPr>
        <w:rPr>
          <w:rFonts w:ascii="Cambria" w:hAnsi="Cambria"/>
          <w:b/>
          <w:bCs/>
          <w:i/>
        </w:rPr>
      </w:pPr>
    </w:p>
    <w:p w14:paraId="260CC633" w14:textId="4A057432" w:rsidR="00D64E23" w:rsidRDefault="0009253E" w:rsidP="00D64E23">
      <w:pPr>
        <w:rPr>
          <w:rFonts w:ascii="Cambria" w:hAnsi="Cambria"/>
          <w:b/>
          <w:bCs/>
          <w:i/>
        </w:rPr>
      </w:pPr>
      <w:r>
        <w:rPr>
          <w:rFonts w:ascii="Cambria" w:hAnsi="Cambria"/>
          <w:b/>
          <w:bCs/>
          <w:i/>
        </w:rPr>
        <w:t>Editing</w:t>
      </w:r>
      <w:r w:rsidR="00D64E23">
        <w:rPr>
          <w:rFonts w:ascii="Cambria" w:hAnsi="Cambria"/>
          <w:b/>
          <w:bCs/>
          <w:i/>
        </w:rPr>
        <w:t xml:space="preserve"> Activi</w:t>
      </w:r>
      <w:r>
        <w:rPr>
          <w:rFonts w:ascii="Cambria" w:hAnsi="Cambria"/>
          <w:b/>
          <w:bCs/>
          <w:i/>
        </w:rPr>
        <w:t>ties</w:t>
      </w:r>
    </w:p>
    <w:p w14:paraId="2910B128" w14:textId="5002FC51" w:rsidR="0009253E" w:rsidRDefault="0009253E" w:rsidP="00D64E23">
      <w:pPr>
        <w:rPr>
          <w:rFonts w:ascii="Cambria" w:hAnsi="Cambria"/>
          <w:iCs/>
        </w:rPr>
      </w:pPr>
      <w:r>
        <w:rPr>
          <w:rFonts w:ascii="Cambria" w:hAnsi="Cambria"/>
          <w:iCs/>
        </w:rPr>
        <w:t xml:space="preserve">These activities </w:t>
      </w:r>
      <w:proofErr w:type="gramStart"/>
      <w:r>
        <w:rPr>
          <w:rFonts w:ascii="Cambria" w:hAnsi="Cambria"/>
          <w:iCs/>
        </w:rPr>
        <w:t>refer back</w:t>
      </w:r>
      <w:proofErr w:type="gramEnd"/>
      <w:r>
        <w:rPr>
          <w:rFonts w:ascii="Cambria" w:hAnsi="Cambria"/>
          <w:iCs/>
        </w:rPr>
        <w:t xml:space="preserve"> to </w:t>
      </w:r>
      <w:r>
        <w:rPr>
          <w:rFonts w:ascii="Cambria" w:hAnsi="Cambria"/>
          <w:i/>
        </w:rPr>
        <w:t>The Copyeditor’s Handbook</w:t>
      </w:r>
      <w:r>
        <w:rPr>
          <w:rFonts w:ascii="Cambria" w:hAnsi="Cambria"/>
          <w:iCs/>
        </w:rPr>
        <w:t>, pages 30-33. Here, the handbook gives an example of copyediting work drawing on a few different resources. We will practice something similar with our work on the Extended Analysis. We will begin doing this copyediting work in class, but the rest should be completed as homework for Wednesday.</w:t>
      </w:r>
    </w:p>
    <w:p w14:paraId="36C5DD37" w14:textId="77777777" w:rsidR="0009253E" w:rsidRDefault="0009253E" w:rsidP="00D64E23">
      <w:pPr>
        <w:rPr>
          <w:rFonts w:ascii="Cambria" w:hAnsi="Cambria"/>
          <w:iCs/>
        </w:rPr>
      </w:pPr>
    </w:p>
    <w:p w14:paraId="0B952C09" w14:textId="6EFBE80C" w:rsidR="0009253E" w:rsidRDefault="0009253E" w:rsidP="0009253E">
      <w:pPr>
        <w:pStyle w:val="ListParagraph"/>
        <w:numPr>
          <w:ilvl w:val="0"/>
          <w:numId w:val="22"/>
        </w:numPr>
        <w:rPr>
          <w:rFonts w:ascii="Cambria" w:hAnsi="Cambria"/>
          <w:iCs/>
        </w:rPr>
      </w:pPr>
      <w:r>
        <w:rPr>
          <w:rFonts w:ascii="Cambria" w:hAnsi="Cambria"/>
          <w:iCs/>
        </w:rPr>
        <w:t>First, choose three words you use in the Extended Analysis, preferably words whose meaning you are not entirely sure of</w:t>
      </w:r>
      <w:r w:rsidR="00F0176F">
        <w:rPr>
          <w:rFonts w:ascii="Cambria" w:hAnsi="Cambria"/>
          <w:iCs/>
        </w:rPr>
        <w:t xml:space="preserve"> or that might be confusing to readers. Look these words up in </w:t>
      </w:r>
      <w:hyperlink r:id="rId5" w:history="1">
        <w:r w:rsidR="00F0176F" w:rsidRPr="00F0176F">
          <w:rPr>
            <w:rStyle w:val="Hyperlink"/>
            <w:rFonts w:ascii="Cambria" w:hAnsi="Cambria"/>
            <w:i/>
          </w:rPr>
          <w:t>Webster’s Dictionary of American Usage</w:t>
        </w:r>
      </w:hyperlink>
      <w:r w:rsidR="00F0176F">
        <w:rPr>
          <w:rFonts w:ascii="Cambria" w:hAnsi="Cambria"/>
          <w:iCs/>
        </w:rPr>
        <w:t xml:space="preserve"> and write a paragraph about </w:t>
      </w:r>
      <w:r w:rsidR="00696D23">
        <w:rPr>
          <w:rFonts w:ascii="Cambria" w:hAnsi="Cambria"/>
          <w:iCs/>
        </w:rPr>
        <w:t xml:space="preserve">what </w:t>
      </w:r>
      <w:r w:rsidR="00F0176F">
        <w:rPr>
          <w:rFonts w:ascii="Cambria" w:hAnsi="Cambria"/>
          <w:iCs/>
        </w:rPr>
        <w:t>you learned about these words.</w:t>
      </w:r>
    </w:p>
    <w:p w14:paraId="73FD39B0" w14:textId="77777777" w:rsidR="00DF512A" w:rsidRPr="00DF512A" w:rsidRDefault="00DF512A" w:rsidP="00DF512A">
      <w:pPr>
        <w:rPr>
          <w:rFonts w:ascii="Cambria" w:hAnsi="Cambria"/>
          <w:iCs/>
        </w:rPr>
      </w:pPr>
    </w:p>
    <w:p w14:paraId="294FE1B2" w14:textId="4152A096" w:rsidR="00F0176F" w:rsidRDefault="00F0176F" w:rsidP="0009253E">
      <w:pPr>
        <w:pStyle w:val="ListParagraph"/>
        <w:numPr>
          <w:ilvl w:val="0"/>
          <w:numId w:val="22"/>
        </w:numPr>
        <w:rPr>
          <w:rFonts w:ascii="Cambria" w:hAnsi="Cambria"/>
          <w:iCs/>
        </w:rPr>
      </w:pPr>
      <w:r>
        <w:rPr>
          <w:rFonts w:ascii="Cambria" w:hAnsi="Cambria"/>
          <w:iCs/>
        </w:rPr>
        <w:t xml:space="preserve">Next, sign up for a free </w:t>
      </w:r>
      <w:hyperlink r:id="rId6" w:history="1">
        <w:r w:rsidRPr="00F0176F">
          <w:rPr>
            <w:rStyle w:val="Hyperlink"/>
            <w:rFonts w:ascii="Cambria" w:hAnsi="Cambria"/>
            <w:iCs/>
          </w:rPr>
          <w:t>30-day trial</w:t>
        </w:r>
      </w:hyperlink>
      <w:r>
        <w:rPr>
          <w:rFonts w:ascii="Cambria" w:hAnsi="Cambria"/>
          <w:iCs/>
        </w:rPr>
        <w:t xml:space="preserve"> of </w:t>
      </w:r>
      <w:r>
        <w:rPr>
          <w:rFonts w:ascii="Cambria" w:hAnsi="Cambria"/>
          <w:i/>
        </w:rPr>
        <w:t>The Chicago Manual of Style</w:t>
      </w:r>
      <w:r>
        <w:rPr>
          <w:rFonts w:ascii="Cambria" w:hAnsi="Cambria"/>
          <w:iCs/>
        </w:rPr>
        <w:t>.</w:t>
      </w:r>
      <w:r w:rsidR="00696D23">
        <w:rPr>
          <w:rFonts w:ascii="Cambria" w:hAnsi="Cambria"/>
          <w:iCs/>
        </w:rPr>
        <w:t xml:space="preserve"> Once you have an account, go to the </w:t>
      </w:r>
      <w:hyperlink r:id="rId7" w:history="1">
        <w:r w:rsidR="00696D23" w:rsidRPr="00696D23">
          <w:rPr>
            <w:rStyle w:val="Hyperlink"/>
            <w:rFonts w:ascii="Cambria" w:hAnsi="Cambria"/>
            <w:iCs/>
          </w:rPr>
          <w:t>home page</w:t>
        </w:r>
      </w:hyperlink>
      <w:r w:rsidR="00696D23">
        <w:rPr>
          <w:rFonts w:ascii="Cambria" w:hAnsi="Cambria"/>
          <w:iCs/>
        </w:rPr>
        <w:t xml:space="preserve"> and then </w:t>
      </w:r>
      <w:hyperlink r:id="rId8" w:history="1">
        <w:r w:rsidR="00696D23" w:rsidRPr="00696D23">
          <w:rPr>
            <w:rStyle w:val="Hyperlink"/>
            <w:rFonts w:ascii="Cambria" w:hAnsi="Cambria"/>
            <w:iCs/>
          </w:rPr>
          <w:t>contents</w:t>
        </w:r>
      </w:hyperlink>
      <w:r w:rsidR="00696D23">
        <w:rPr>
          <w:rFonts w:ascii="Cambria" w:hAnsi="Cambria"/>
          <w:iCs/>
        </w:rPr>
        <w:t>. In the Style and Usage section, you will see a range of categories (Grammar and Usage, Punctuation, etc.).</w:t>
      </w:r>
      <w:r w:rsidR="00D40F42">
        <w:rPr>
          <w:rFonts w:ascii="Cambria" w:hAnsi="Cambria"/>
          <w:iCs/>
        </w:rPr>
        <w:t xml:space="preserve"> You can also look through the </w:t>
      </w:r>
      <w:hyperlink r:id="rId9" w:history="1">
        <w:r w:rsidR="00D40F42" w:rsidRPr="00D40F42">
          <w:rPr>
            <w:rStyle w:val="Hyperlink"/>
            <w:rFonts w:ascii="Cambria" w:hAnsi="Cambria"/>
            <w:iCs/>
          </w:rPr>
          <w:t>Index</w:t>
        </w:r>
      </w:hyperlink>
      <w:r w:rsidR="00D40F42">
        <w:rPr>
          <w:rFonts w:ascii="Cambria" w:hAnsi="Cambria"/>
          <w:iCs/>
        </w:rPr>
        <w:t xml:space="preserve"> to find relevant content.</w:t>
      </w:r>
    </w:p>
    <w:p w14:paraId="5F07D6D1" w14:textId="77777777" w:rsidR="00D40F42" w:rsidRDefault="00D40F42" w:rsidP="00D40F42">
      <w:pPr>
        <w:rPr>
          <w:rFonts w:ascii="Cambria" w:hAnsi="Cambria"/>
          <w:iCs/>
        </w:rPr>
      </w:pPr>
    </w:p>
    <w:p w14:paraId="144C1122" w14:textId="69999706" w:rsidR="00D40F42" w:rsidRPr="00D40F42" w:rsidRDefault="00D40F42" w:rsidP="00D40F42">
      <w:pPr>
        <w:ind w:left="720"/>
        <w:rPr>
          <w:rFonts w:ascii="Cambria" w:hAnsi="Cambria"/>
          <w:iCs/>
        </w:rPr>
      </w:pPr>
      <w:r>
        <w:rPr>
          <w:rFonts w:ascii="Cambria" w:hAnsi="Cambria"/>
          <w:iCs/>
        </w:rPr>
        <w:t xml:space="preserve">Now, find five instances of grammar, style, and usage from your Extended Analysis that you can look up in the manual. Try to find instances where you’re not sure if your grammar and usage is correct. </w:t>
      </w:r>
      <w:r w:rsidR="00DF512A">
        <w:rPr>
          <w:rFonts w:ascii="Cambria" w:hAnsi="Cambria"/>
          <w:iCs/>
        </w:rPr>
        <w:t>Alternately, browse the manual until you find entries that are relevant to your writing. The goal is to check to make sure you are following the appropriate rules and guidelines in Chicago style.</w:t>
      </w:r>
    </w:p>
    <w:sectPr w:rsidR="00D40F42" w:rsidRPr="00D40F42"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438A0"/>
    <w:multiLevelType w:val="hybridMultilevel"/>
    <w:tmpl w:val="30D48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C76586"/>
    <w:multiLevelType w:val="hybridMultilevel"/>
    <w:tmpl w:val="3C7CB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7375DEA"/>
    <w:multiLevelType w:val="hybridMultilevel"/>
    <w:tmpl w:val="48845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EAC64CB"/>
    <w:multiLevelType w:val="multilevel"/>
    <w:tmpl w:val="323A3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965493C"/>
    <w:multiLevelType w:val="hybridMultilevel"/>
    <w:tmpl w:val="1FAC6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541958"/>
    <w:multiLevelType w:val="hybridMultilevel"/>
    <w:tmpl w:val="1B2A88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9A8218A"/>
    <w:multiLevelType w:val="hybridMultilevel"/>
    <w:tmpl w:val="C15EE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551DE3"/>
    <w:multiLevelType w:val="hybridMultilevel"/>
    <w:tmpl w:val="AD761C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7862805"/>
    <w:multiLevelType w:val="hybridMultilevel"/>
    <w:tmpl w:val="FBC2F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3701DA"/>
    <w:multiLevelType w:val="hybridMultilevel"/>
    <w:tmpl w:val="4F7A6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41C7D14"/>
    <w:multiLevelType w:val="hybridMultilevel"/>
    <w:tmpl w:val="78B2D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5B83C10"/>
    <w:multiLevelType w:val="hybridMultilevel"/>
    <w:tmpl w:val="921008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2604B76"/>
    <w:multiLevelType w:val="hybridMultilevel"/>
    <w:tmpl w:val="4C223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4A969BC"/>
    <w:multiLevelType w:val="hybridMultilevel"/>
    <w:tmpl w:val="1A0CB4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53B5E9A"/>
    <w:multiLevelType w:val="multilevel"/>
    <w:tmpl w:val="203A9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56243B"/>
    <w:multiLevelType w:val="multilevel"/>
    <w:tmpl w:val="4CEA0816"/>
    <w:lvl w:ilvl="0">
      <w:start w:val="1"/>
      <w:numFmt w:val="decimal"/>
      <w:lvlText w:val="%1."/>
      <w:lvlJc w:val="left"/>
      <w:pPr>
        <w:tabs>
          <w:tab w:val="num" w:pos="-1800"/>
        </w:tabs>
        <w:ind w:left="-1800" w:hanging="360"/>
      </w:pPr>
    </w:lvl>
    <w:lvl w:ilvl="1">
      <w:start w:val="1"/>
      <w:numFmt w:val="lowerLetter"/>
      <w:lvlText w:val="%2."/>
      <w:lvlJc w:val="left"/>
      <w:pPr>
        <w:tabs>
          <w:tab w:val="num" w:pos="-1080"/>
        </w:tabs>
        <w:ind w:left="-1080" w:hanging="360"/>
      </w:pPr>
    </w:lvl>
    <w:lvl w:ilvl="2" w:tentative="1">
      <w:start w:val="1"/>
      <w:numFmt w:val="decimal"/>
      <w:lvlText w:val="%3."/>
      <w:lvlJc w:val="left"/>
      <w:pPr>
        <w:tabs>
          <w:tab w:val="num" w:pos="-360"/>
        </w:tabs>
        <w:ind w:left="-360" w:hanging="360"/>
      </w:pPr>
    </w:lvl>
    <w:lvl w:ilvl="3" w:tentative="1">
      <w:start w:val="1"/>
      <w:numFmt w:val="decimal"/>
      <w:lvlText w:val="%4."/>
      <w:lvlJc w:val="left"/>
      <w:pPr>
        <w:tabs>
          <w:tab w:val="num" w:pos="360"/>
        </w:tabs>
        <w:ind w:left="360" w:hanging="360"/>
      </w:pPr>
    </w:lvl>
    <w:lvl w:ilvl="4" w:tentative="1">
      <w:start w:val="1"/>
      <w:numFmt w:val="decimal"/>
      <w:lvlText w:val="%5."/>
      <w:lvlJc w:val="left"/>
      <w:pPr>
        <w:tabs>
          <w:tab w:val="num" w:pos="1080"/>
        </w:tabs>
        <w:ind w:left="1080" w:hanging="360"/>
      </w:pPr>
    </w:lvl>
    <w:lvl w:ilvl="5" w:tentative="1">
      <w:start w:val="1"/>
      <w:numFmt w:val="decimal"/>
      <w:lvlText w:val="%6."/>
      <w:lvlJc w:val="left"/>
      <w:pPr>
        <w:tabs>
          <w:tab w:val="num" w:pos="1800"/>
        </w:tabs>
        <w:ind w:left="1800" w:hanging="360"/>
      </w:pPr>
    </w:lvl>
    <w:lvl w:ilvl="6" w:tentative="1">
      <w:start w:val="1"/>
      <w:numFmt w:val="decimal"/>
      <w:lvlText w:val="%7."/>
      <w:lvlJc w:val="left"/>
      <w:pPr>
        <w:tabs>
          <w:tab w:val="num" w:pos="2520"/>
        </w:tabs>
        <w:ind w:left="2520" w:hanging="360"/>
      </w:pPr>
    </w:lvl>
    <w:lvl w:ilvl="7" w:tentative="1">
      <w:start w:val="1"/>
      <w:numFmt w:val="decimal"/>
      <w:lvlText w:val="%8."/>
      <w:lvlJc w:val="left"/>
      <w:pPr>
        <w:tabs>
          <w:tab w:val="num" w:pos="3240"/>
        </w:tabs>
        <w:ind w:left="3240" w:hanging="360"/>
      </w:pPr>
    </w:lvl>
    <w:lvl w:ilvl="8" w:tentative="1">
      <w:start w:val="1"/>
      <w:numFmt w:val="decimal"/>
      <w:lvlText w:val="%9."/>
      <w:lvlJc w:val="left"/>
      <w:pPr>
        <w:tabs>
          <w:tab w:val="num" w:pos="3960"/>
        </w:tabs>
        <w:ind w:left="3960" w:hanging="360"/>
      </w:pPr>
    </w:lvl>
  </w:abstractNum>
  <w:abstractNum w:abstractNumId="19" w15:restartNumberingAfterBreak="0">
    <w:nsid w:val="699C461B"/>
    <w:multiLevelType w:val="hybridMultilevel"/>
    <w:tmpl w:val="95601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295AC6"/>
    <w:multiLevelType w:val="hybridMultilevel"/>
    <w:tmpl w:val="3F46C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7876786">
    <w:abstractNumId w:val="10"/>
  </w:num>
  <w:num w:numId="2" w16cid:durableId="431777109">
    <w:abstractNumId w:val="20"/>
  </w:num>
  <w:num w:numId="3" w16cid:durableId="1934702240">
    <w:abstractNumId w:val="1"/>
  </w:num>
  <w:num w:numId="4" w16cid:durableId="1107701653">
    <w:abstractNumId w:val="7"/>
  </w:num>
  <w:num w:numId="5" w16cid:durableId="1529676801">
    <w:abstractNumId w:val="0"/>
  </w:num>
  <w:num w:numId="6" w16cid:durableId="1914970210">
    <w:abstractNumId w:val="9"/>
  </w:num>
  <w:num w:numId="7" w16cid:durableId="755201310">
    <w:abstractNumId w:val="14"/>
  </w:num>
  <w:num w:numId="8" w16cid:durableId="1145858344">
    <w:abstractNumId w:val="12"/>
  </w:num>
  <w:num w:numId="9" w16cid:durableId="2036223652">
    <w:abstractNumId w:val="5"/>
  </w:num>
  <w:num w:numId="10" w16cid:durableId="616836274">
    <w:abstractNumId w:val="3"/>
  </w:num>
  <w:num w:numId="11" w16cid:durableId="112599854">
    <w:abstractNumId w:val="13"/>
  </w:num>
  <w:num w:numId="12" w16cid:durableId="128595550">
    <w:abstractNumId w:val="16"/>
  </w:num>
  <w:num w:numId="13" w16cid:durableId="1378624765">
    <w:abstractNumId w:val="18"/>
  </w:num>
  <w:num w:numId="14" w16cid:durableId="241642933">
    <w:abstractNumId w:val="18"/>
    <w:lvlOverride w:ilvl="1">
      <w:startOverride w:val="1"/>
    </w:lvlOverride>
  </w:num>
  <w:num w:numId="15" w16cid:durableId="957953342">
    <w:abstractNumId w:val="4"/>
  </w:num>
  <w:num w:numId="16" w16cid:durableId="654914187">
    <w:abstractNumId w:val="17"/>
  </w:num>
  <w:num w:numId="17" w16cid:durableId="1279872789">
    <w:abstractNumId w:val="6"/>
  </w:num>
  <w:num w:numId="18" w16cid:durableId="328102019">
    <w:abstractNumId w:val="2"/>
  </w:num>
  <w:num w:numId="19" w16cid:durableId="2021542197">
    <w:abstractNumId w:val="8"/>
  </w:num>
  <w:num w:numId="20" w16cid:durableId="799878482">
    <w:abstractNumId w:val="19"/>
  </w:num>
  <w:num w:numId="21" w16cid:durableId="1047949591">
    <w:abstractNumId w:val="11"/>
  </w:num>
  <w:num w:numId="22" w16cid:durableId="23497317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421"/>
    <w:rsid w:val="00006E9C"/>
    <w:rsid w:val="000517DC"/>
    <w:rsid w:val="000577F6"/>
    <w:rsid w:val="00065771"/>
    <w:rsid w:val="0009253E"/>
    <w:rsid w:val="000A6EF0"/>
    <w:rsid w:val="000B0B47"/>
    <w:rsid w:val="00146EDA"/>
    <w:rsid w:val="00197E12"/>
    <w:rsid w:val="001C323B"/>
    <w:rsid w:val="001C42EC"/>
    <w:rsid w:val="00202E47"/>
    <w:rsid w:val="00204C7A"/>
    <w:rsid w:val="002603EA"/>
    <w:rsid w:val="00295166"/>
    <w:rsid w:val="002F4121"/>
    <w:rsid w:val="00326F75"/>
    <w:rsid w:val="003E0910"/>
    <w:rsid w:val="003F6FC5"/>
    <w:rsid w:val="00416A3A"/>
    <w:rsid w:val="00444646"/>
    <w:rsid w:val="00474842"/>
    <w:rsid w:val="004914D1"/>
    <w:rsid w:val="00491622"/>
    <w:rsid w:val="004D1B78"/>
    <w:rsid w:val="004D2A0E"/>
    <w:rsid w:val="004D5961"/>
    <w:rsid w:val="004E1F08"/>
    <w:rsid w:val="004E7F7C"/>
    <w:rsid w:val="004F3771"/>
    <w:rsid w:val="005256AE"/>
    <w:rsid w:val="005976F1"/>
    <w:rsid w:val="005F1CF8"/>
    <w:rsid w:val="006661B9"/>
    <w:rsid w:val="00696D23"/>
    <w:rsid w:val="006F72D7"/>
    <w:rsid w:val="006F746A"/>
    <w:rsid w:val="00712EC9"/>
    <w:rsid w:val="007218EE"/>
    <w:rsid w:val="00736264"/>
    <w:rsid w:val="00795E1F"/>
    <w:rsid w:val="007B14B2"/>
    <w:rsid w:val="007B27E0"/>
    <w:rsid w:val="00840906"/>
    <w:rsid w:val="0087665C"/>
    <w:rsid w:val="00894D91"/>
    <w:rsid w:val="00895C6E"/>
    <w:rsid w:val="008B4A52"/>
    <w:rsid w:val="008B5D9D"/>
    <w:rsid w:val="008E0239"/>
    <w:rsid w:val="00975C70"/>
    <w:rsid w:val="00980CBD"/>
    <w:rsid w:val="009B7FBB"/>
    <w:rsid w:val="009D3A0D"/>
    <w:rsid w:val="00A51C3C"/>
    <w:rsid w:val="00A51DB6"/>
    <w:rsid w:val="00A86BDF"/>
    <w:rsid w:val="00AC0341"/>
    <w:rsid w:val="00B05332"/>
    <w:rsid w:val="00B21615"/>
    <w:rsid w:val="00B7275D"/>
    <w:rsid w:val="00BA58A1"/>
    <w:rsid w:val="00BC1227"/>
    <w:rsid w:val="00BD4BE9"/>
    <w:rsid w:val="00BF43A3"/>
    <w:rsid w:val="00C16877"/>
    <w:rsid w:val="00C62421"/>
    <w:rsid w:val="00C82B20"/>
    <w:rsid w:val="00CA53D2"/>
    <w:rsid w:val="00CD3E76"/>
    <w:rsid w:val="00D01D77"/>
    <w:rsid w:val="00D23124"/>
    <w:rsid w:val="00D272A4"/>
    <w:rsid w:val="00D40F42"/>
    <w:rsid w:val="00D64E23"/>
    <w:rsid w:val="00D72FE9"/>
    <w:rsid w:val="00DA494B"/>
    <w:rsid w:val="00DB41F9"/>
    <w:rsid w:val="00DB54C8"/>
    <w:rsid w:val="00DF512A"/>
    <w:rsid w:val="00E06E2A"/>
    <w:rsid w:val="00E240E5"/>
    <w:rsid w:val="00E30121"/>
    <w:rsid w:val="00E321C7"/>
    <w:rsid w:val="00E96D6D"/>
    <w:rsid w:val="00EF7243"/>
    <w:rsid w:val="00F0176F"/>
    <w:rsid w:val="00F0682B"/>
    <w:rsid w:val="00F126DD"/>
    <w:rsid w:val="00F1341F"/>
    <w:rsid w:val="00F31AF5"/>
    <w:rsid w:val="00F34023"/>
    <w:rsid w:val="00F72DFE"/>
    <w:rsid w:val="00FD5F8D"/>
    <w:rsid w:val="00FE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AB7D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421"/>
    <w:pPr>
      <w:ind w:left="720"/>
      <w:contextualSpacing/>
    </w:pPr>
  </w:style>
  <w:style w:type="character" w:styleId="Hyperlink">
    <w:name w:val="Hyperlink"/>
    <w:basedOn w:val="DefaultParagraphFont"/>
    <w:uiPriority w:val="99"/>
    <w:unhideWhenUsed/>
    <w:rsid w:val="00FE343A"/>
    <w:rPr>
      <w:color w:val="0563C1" w:themeColor="hyperlink"/>
      <w:u w:val="single"/>
    </w:rPr>
  </w:style>
  <w:style w:type="character" w:styleId="FollowedHyperlink">
    <w:name w:val="FollowedHyperlink"/>
    <w:basedOn w:val="DefaultParagraphFont"/>
    <w:uiPriority w:val="99"/>
    <w:semiHidden/>
    <w:unhideWhenUsed/>
    <w:rsid w:val="00BF43A3"/>
    <w:rPr>
      <w:color w:val="954F72" w:themeColor="followedHyperlink"/>
      <w:u w:val="single"/>
    </w:rPr>
  </w:style>
  <w:style w:type="paragraph" w:styleId="NormalWeb">
    <w:name w:val="Normal (Web)"/>
    <w:basedOn w:val="Normal"/>
    <w:uiPriority w:val="99"/>
    <w:semiHidden/>
    <w:unhideWhenUsed/>
    <w:rsid w:val="00065771"/>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065771"/>
    <w:rPr>
      <w:i/>
      <w:iCs/>
    </w:rPr>
  </w:style>
  <w:style w:type="character" w:styleId="UnresolvedMention">
    <w:name w:val="Unresolved Mention"/>
    <w:basedOn w:val="DefaultParagraphFont"/>
    <w:uiPriority w:val="99"/>
    <w:rsid w:val="00E06E2A"/>
    <w:rPr>
      <w:color w:val="605E5C"/>
      <w:shd w:val="clear" w:color="auto" w:fill="E1DFDD"/>
    </w:rPr>
  </w:style>
  <w:style w:type="paragraph" w:customStyle="1" w:styleId="custom-paragraph">
    <w:name w:val="custom-paragraph"/>
    <w:link w:val="custom-paragraphCar"/>
    <w:uiPriority w:val="99"/>
    <w:unhideWhenUsed/>
    <w:rsid w:val="003F6FC5"/>
    <w:pPr>
      <w:ind w:left="1000" w:hanging="750"/>
    </w:pPr>
    <w:rPr>
      <w:rFonts w:asciiTheme="minorHAnsi" w:eastAsiaTheme="minorEastAsia" w:hAnsiTheme="minorHAnsi"/>
      <w:sz w:val="20"/>
      <w:szCs w:val="22"/>
    </w:rPr>
  </w:style>
  <w:style w:type="character" w:customStyle="1" w:styleId="custom-paragraphCar">
    <w:name w:val="custom-paragraphCar"/>
    <w:link w:val="custom-paragraph"/>
    <w:uiPriority w:val="99"/>
    <w:unhideWhenUsed/>
    <w:rsid w:val="003F6FC5"/>
    <w:rPr>
      <w:rFonts w:asciiTheme="minorHAnsi" w:eastAsiaTheme="minorEastAsia" w:hAnsiTheme="minorHAnsi"/>
      <w:sz w:val="20"/>
      <w:szCs w:val="22"/>
    </w:rPr>
  </w:style>
  <w:style w:type="character" w:customStyle="1" w:styleId="elementtoproof">
    <w:name w:val="elementtoproof"/>
    <w:basedOn w:val="DefaultParagraphFont"/>
    <w:rsid w:val="00C16877"/>
  </w:style>
  <w:style w:type="character" w:customStyle="1" w:styleId="apple-converted-space">
    <w:name w:val="apple-converted-space"/>
    <w:basedOn w:val="DefaultParagraphFont"/>
    <w:rsid w:val="00C16877"/>
  </w:style>
  <w:style w:type="character" w:styleId="Strong">
    <w:name w:val="Strong"/>
    <w:basedOn w:val="DefaultParagraphFont"/>
    <w:uiPriority w:val="22"/>
    <w:qFormat/>
    <w:rsid w:val="004446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7141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icagomanualofstyle.org/book/ed18/frontmatter/toc.html" TargetMode="External"/><Relationship Id="rId3" Type="http://schemas.openxmlformats.org/officeDocument/2006/relationships/settings" Target="settings.xml"/><Relationship Id="rId7" Type="http://schemas.openxmlformats.org/officeDocument/2006/relationships/hyperlink" Target="https://www.chicagomanualofstyle.org/hom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ess-booksweb.uchicago.edu/MOSSSF/FreeTrial.aspx" TargetMode="External"/><Relationship Id="rId11" Type="http://schemas.openxmlformats.org/officeDocument/2006/relationships/theme" Target="theme/theme1.xml"/><Relationship Id="rId5" Type="http://schemas.openxmlformats.org/officeDocument/2006/relationships/hyperlink" Target="https://archive.org/details/webstersdictionaryofenglishusage1989/mode/2up"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hicagomanualofstyle.org/book/ed18/backmatter/index/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404</Words>
  <Characters>2137</Characters>
  <Application>Microsoft Office Word</Application>
  <DocSecurity>0</DocSecurity>
  <Lines>47</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cp:lastPrinted>2026-03-30T15:02:00Z</cp:lastPrinted>
  <dcterms:created xsi:type="dcterms:W3CDTF">2026-04-20T14:17:00Z</dcterms:created>
  <dcterms:modified xsi:type="dcterms:W3CDTF">2026-04-20T15:24:00Z</dcterms:modified>
</cp:coreProperties>
</file>