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0BCE90FC" w:rsidR="007B14B2" w:rsidRPr="0017263D" w:rsidRDefault="009E3F21">
      <w:pPr>
        <w:rPr>
          <w:rFonts w:ascii="Cambria" w:hAnsi="Cambria"/>
          <w:b/>
        </w:rPr>
      </w:pPr>
      <w:r w:rsidRPr="0017263D">
        <w:rPr>
          <w:rFonts w:ascii="Cambria" w:hAnsi="Cambria"/>
          <w:b/>
        </w:rPr>
        <w:t xml:space="preserve">Notes for </w:t>
      </w:r>
      <w:r w:rsidR="00D3688D">
        <w:rPr>
          <w:rFonts w:ascii="Cambria" w:hAnsi="Cambria"/>
          <w:b/>
        </w:rPr>
        <w:t>T</w:t>
      </w:r>
      <w:r w:rsidR="00C24851">
        <w:rPr>
          <w:rFonts w:ascii="Cambria" w:hAnsi="Cambria"/>
          <w:b/>
        </w:rPr>
        <w:t>h</w:t>
      </w:r>
      <w:r w:rsidR="00D3688D">
        <w:rPr>
          <w:rFonts w:ascii="Cambria" w:hAnsi="Cambria"/>
          <w:b/>
        </w:rPr>
        <w:t>u</w:t>
      </w:r>
      <w:r w:rsidR="00C24851">
        <w:rPr>
          <w:rFonts w:ascii="Cambria" w:hAnsi="Cambria"/>
          <w:b/>
        </w:rPr>
        <w:t>r</w:t>
      </w:r>
      <w:r w:rsidR="00D3688D">
        <w:rPr>
          <w:rFonts w:ascii="Cambria" w:hAnsi="Cambria"/>
          <w:b/>
        </w:rPr>
        <w:t xml:space="preserve">sday, </w:t>
      </w:r>
      <w:r w:rsidR="00C24851">
        <w:rPr>
          <w:rFonts w:ascii="Cambria" w:hAnsi="Cambria"/>
          <w:b/>
        </w:rPr>
        <w:t>March 12</w:t>
      </w:r>
    </w:p>
    <w:p w14:paraId="67F9A3EA" w14:textId="77777777" w:rsidR="009E3F21" w:rsidRPr="0017263D" w:rsidRDefault="009E3F21">
      <w:pPr>
        <w:rPr>
          <w:rFonts w:ascii="Cambria" w:hAnsi="Cambria"/>
          <w:b/>
        </w:rPr>
      </w:pPr>
    </w:p>
    <w:p w14:paraId="6B68C28E" w14:textId="77777777" w:rsidR="00D3688D" w:rsidRDefault="00D3688D" w:rsidP="00D3688D">
      <w:pPr>
        <w:rPr>
          <w:rFonts w:ascii="Cambria" w:hAnsi="Cambria"/>
          <w:i/>
        </w:rPr>
      </w:pPr>
      <w:r>
        <w:rPr>
          <w:rFonts w:ascii="Cambria" w:hAnsi="Cambria"/>
          <w:i/>
        </w:rPr>
        <w:t>C</w:t>
      </w:r>
      <w:r w:rsidRPr="00F93F10">
        <w:rPr>
          <w:rFonts w:ascii="Cambria" w:hAnsi="Cambria"/>
          <w:i/>
        </w:rPr>
        <w:t>oming to Terms with Culture</w:t>
      </w:r>
    </w:p>
    <w:p w14:paraId="2CFCB115" w14:textId="77777777" w:rsidR="00D3688D" w:rsidRDefault="00D3688D" w:rsidP="00D3688D">
      <w:pPr>
        <w:rPr>
          <w:rFonts w:ascii="Cambria" w:hAnsi="Cambria"/>
        </w:rPr>
      </w:pPr>
      <w:r w:rsidRPr="00F93F10">
        <w:rPr>
          <w:rFonts w:ascii="Cambria" w:hAnsi="Cambria"/>
        </w:rPr>
        <w:t xml:space="preserve">For Paper 2, you will need to identify a cultural text that you can analyze. </w:t>
      </w:r>
      <w:r>
        <w:rPr>
          <w:rFonts w:ascii="Cambria" w:hAnsi="Cambria"/>
        </w:rPr>
        <w:t>Here are a few examples to give you a sense for the range of options you have for the assignment.</w:t>
      </w:r>
    </w:p>
    <w:p w14:paraId="752230E4" w14:textId="77777777" w:rsidR="00D3688D" w:rsidRDefault="00D3688D" w:rsidP="00D3688D">
      <w:pPr>
        <w:pStyle w:val="ListParagraph"/>
        <w:numPr>
          <w:ilvl w:val="0"/>
          <w:numId w:val="30"/>
        </w:numPr>
        <w:rPr>
          <w:rFonts w:ascii="Cambria" w:hAnsi="Cambria"/>
        </w:rPr>
      </w:pPr>
      <w:r>
        <w:rPr>
          <w:rFonts w:ascii="Cambria" w:hAnsi="Cambria"/>
        </w:rPr>
        <w:t>Music (songs, albums, music videos) – focus on lyrics, music, genre, images, clothing/style, dance, etc.</w:t>
      </w:r>
    </w:p>
    <w:p w14:paraId="3BBA98DC" w14:textId="77777777" w:rsidR="00D3688D" w:rsidRDefault="00D3688D" w:rsidP="00D3688D">
      <w:pPr>
        <w:pStyle w:val="ListParagraph"/>
        <w:numPr>
          <w:ilvl w:val="0"/>
          <w:numId w:val="30"/>
        </w:numPr>
        <w:rPr>
          <w:rFonts w:ascii="Cambria" w:hAnsi="Cambria"/>
        </w:rPr>
      </w:pPr>
      <w:r>
        <w:rPr>
          <w:rFonts w:ascii="Cambria" w:hAnsi="Cambria"/>
        </w:rPr>
        <w:t xml:space="preserve">Television or film (a whole show/movie or </w:t>
      </w:r>
      <w:proofErr w:type="gramStart"/>
      <w:r>
        <w:rPr>
          <w:rFonts w:ascii="Cambria" w:hAnsi="Cambria"/>
        </w:rPr>
        <w:t>particular episode/scene</w:t>
      </w:r>
      <w:proofErr w:type="gramEnd"/>
      <w:r>
        <w:rPr>
          <w:rFonts w:ascii="Cambria" w:hAnsi="Cambria"/>
        </w:rPr>
        <w:t>) – focus on story, characters, dialogue, setting, costumes, special effects, etc.</w:t>
      </w:r>
    </w:p>
    <w:p w14:paraId="0086F755" w14:textId="77777777" w:rsidR="00D3688D" w:rsidRDefault="00D3688D" w:rsidP="00D3688D">
      <w:pPr>
        <w:pStyle w:val="ListParagraph"/>
        <w:numPr>
          <w:ilvl w:val="0"/>
          <w:numId w:val="30"/>
        </w:numPr>
        <w:rPr>
          <w:rFonts w:ascii="Cambria" w:hAnsi="Cambria"/>
        </w:rPr>
      </w:pPr>
      <w:r>
        <w:rPr>
          <w:rFonts w:ascii="Cambria" w:hAnsi="Cambria"/>
        </w:rPr>
        <w:t>Social media (a specific account or hashtag, a particular trend or influencer, etc.)</w:t>
      </w:r>
    </w:p>
    <w:p w14:paraId="54CB2F53" w14:textId="77777777" w:rsidR="00D3688D" w:rsidRDefault="00D3688D" w:rsidP="00D3688D">
      <w:pPr>
        <w:pStyle w:val="ListParagraph"/>
        <w:numPr>
          <w:ilvl w:val="0"/>
          <w:numId w:val="30"/>
        </w:numPr>
        <w:rPr>
          <w:rFonts w:ascii="Cambria" w:hAnsi="Cambria"/>
        </w:rPr>
      </w:pPr>
      <w:r>
        <w:rPr>
          <w:rFonts w:ascii="Cambria" w:hAnsi="Cambria"/>
        </w:rPr>
        <w:t>Fashion (a particular designer or clothing line) – focus on style, material, fashion trends, who wears the clothes, etc.</w:t>
      </w:r>
    </w:p>
    <w:p w14:paraId="11E36CE1" w14:textId="77777777" w:rsidR="00D3688D" w:rsidRDefault="00D3688D" w:rsidP="00D3688D">
      <w:pPr>
        <w:pStyle w:val="ListParagraph"/>
        <w:numPr>
          <w:ilvl w:val="0"/>
          <w:numId w:val="30"/>
        </w:numPr>
        <w:rPr>
          <w:rFonts w:ascii="Cambria" w:hAnsi="Cambria"/>
        </w:rPr>
      </w:pPr>
      <w:r>
        <w:rPr>
          <w:rFonts w:ascii="Cambria" w:hAnsi="Cambria"/>
        </w:rPr>
        <w:t>Sports (a particular team or athlete) – focus on strategy, strengths and weaknesses, etc.</w:t>
      </w:r>
    </w:p>
    <w:p w14:paraId="5CD4BDFE" w14:textId="77777777" w:rsidR="00D3688D" w:rsidRDefault="00D3688D" w:rsidP="00D3688D">
      <w:pPr>
        <w:pStyle w:val="ListParagraph"/>
        <w:numPr>
          <w:ilvl w:val="0"/>
          <w:numId w:val="30"/>
        </w:numPr>
        <w:rPr>
          <w:rFonts w:ascii="Cambria" w:hAnsi="Cambria"/>
        </w:rPr>
      </w:pPr>
      <w:r>
        <w:rPr>
          <w:rFonts w:ascii="Cambria" w:hAnsi="Cambria"/>
        </w:rPr>
        <w:t>Politics (political speeches, legislation) – focus on political values, what the politician wants to accomplish, how they appeal to voters, etc.</w:t>
      </w:r>
    </w:p>
    <w:p w14:paraId="68899356" w14:textId="77777777" w:rsidR="00D3688D" w:rsidRDefault="00D3688D" w:rsidP="00D3688D">
      <w:pPr>
        <w:pStyle w:val="ListParagraph"/>
        <w:numPr>
          <w:ilvl w:val="0"/>
          <w:numId w:val="30"/>
        </w:numPr>
        <w:rPr>
          <w:rFonts w:ascii="Cambria" w:hAnsi="Cambria"/>
        </w:rPr>
      </w:pPr>
      <w:r>
        <w:rPr>
          <w:rFonts w:ascii="Cambria" w:hAnsi="Cambria"/>
        </w:rPr>
        <w:t>Anything else along these lines that you can focus on as a text with a larger sense of purpose and specific details you can analyze</w:t>
      </w:r>
    </w:p>
    <w:p w14:paraId="00E630D3" w14:textId="77777777" w:rsidR="00D3688D" w:rsidRDefault="00D3688D" w:rsidP="00D3688D">
      <w:pPr>
        <w:rPr>
          <w:rFonts w:ascii="Cambria" w:hAnsi="Cambria"/>
        </w:rPr>
      </w:pPr>
    </w:p>
    <w:p w14:paraId="19EBB551" w14:textId="77777777" w:rsidR="00D3688D" w:rsidRDefault="00D3688D" w:rsidP="00D3688D">
      <w:pPr>
        <w:rPr>
          <w:rFonts w:ascii="Cambria" w:hAnsi="Cambria"/>
        </w:rPr>
      </w:pPr>
      <w:r w:rsidRPr="007876D1">
        <w:rPr>
          <w:rFonts w:ascii="Cambria" w:hAnsi="Cambria"/>
        </w:rPr>
        <w:t>Here are the prompts from the Coming to Terms with Culture assignment.</w:t>
      </w:r>
    </w:p>
    <w:p w14:paraId="0297B3C8" w14:textId="77777777" w:rsidR="00D3688D" w:rsidRPr="007876D1" w:rsidRDefault="00D3688D" w:rsidP="00D3688D">
      <w:pPr>
        <w:pStyle w:val="ListParagraph"/>
        <w:numPr>
          <w:ilvl w:val="0"/>
          <w:numId w:val="30"/>
        </w:numPr>
        <w:rPr>
          <w:rFonts w:ascii="Cambria" w:hAnsi="Cambria"/>
        </w:rPr>
      </w:pPr>
      <w:r w:rsidRPr="007876D1">
        <w:rPr>
          <w:rFonts w:ascii="Cambria" w:eastAsia="Times New Roman" w:hAnsi="Cambria" w:cs="Times New Roman"/>
        </w:rPr>
        <w:t>Your first analysis challenge is to “come to terms” with the cultural text. How would you define the text’s project? What is the purpose of the text? How does it shape our ideas about what it is about? What sort of perspective does it offer? What keywords, passages, examples, or details can you identify from the text to support your thinking about its purpose and perspective? What details from the text are particularly important in terms of our understanding of it?</w:t>
      </w:r>
    </w:p>
    <w:p w14:paraId="10D8A5FC" w14:textId="77777777" w:rsidR="00D3688D" w:rsidRPr="007876D1" w:rsidRDefault="00D3688D" w:rsidP="00D3688D">
      <w:pPr>
        <w:pStyle w:val="ListParagraph"/>
        <w:numPr>
          <w:ilvl w:val="0"/>
          <w:numId w:val="30"/>
        </w:numPr>
        <w:rPr>
          <w:rFonts w:ascii="Cambria" w:hAnsi="Cambria"/>
        </w:rPr>
      </w:pPr>
      <w:r w:rsidRPr="007876D1">
        <w:rPr>
          <w:rFonts w:ascii="Cambria" w:eastAsia="Times New Roman" w:hAnsi="Cambria" w:cs="Times New Roman"/>
        </w:rPr>
        <w:t xml:space="preserve">Offer your own thoughts on how this text is significant. How does the text offer new ideas, contribute to a conversation, or shape our thinking in some way? How does the text build on its influences and its cultural context? How is it different from other texts that are </w:t>
      </w:r>
      <w:proofErr w:type="gramStart"/>
      <w:r w:rsidRPr="007876D1">
        <w:rPr>
          <w:rFonts w:ascii="Cambria" w:eastAsia="Times New Roman" w:hAnsi="Cambria" w:cs="Times New Roman"/>
        </w:rPr>
        <w:t>similar to</w:t>
      </w:r>
      <w:proofErr w:type="gramEnd"/>
      <w:r w:rsidRPr="007876D1">
        <w:rPr>
          <w:rFonts w:ascii="Cambria" w:eastAsia="Times New Roman" w:hAnsi="Cambria" w:cs="Times New Roman"/>
        </w:rPr>
        <w:t xml:space="preserve"> it?</w:t>
      </w:r>
    </w:p>
    <w:p w14:paraId="626477B8" w14:textId="77777777" w:rsidR="00D3688D" w:rsidRDefault="00D3688D" w:rsidP="00D3688D">
      <w:pPr>
        <w:rPr>
          <w:rFonts w:ascii="Cambria" w:hAnsi="Cambria"/>
        </w:rPr>
      </w:pPr>
    </w:p>
    <w:p w14:paraId="4351CBC3" w14:textId="77777777" w:rsidR="00D3688D" w:rsidRDefault="00D3688D" w:rsidP="00D3688D">
      <w:pPr>
        <w:rPr>
          <w:rFonts w:ascii="Cambria" w:hAnsi="Cambria"/>
        </w:rPr>
      </w:pPr>
    </w:p>
    <w:p w14:paraId="3402C804" w14:textId="77777777" w:rsidR="00D3688D" w:rsidRDefault="00D3688D" w:rsidP="00D3688D">
      <w:pPr>
        <w:rPr>
          <w:rFonts w:ascii="Cambria" w:hAnsi="Cambria"/>
          <w:i/>
          <w:iCs/>
        </w:rPr>
      </w:pPr>
      <w:r>
        <w:rPr>
          <w:rFonts w:ascii="Cambria" w:hAnsi="Cambria"/>
          <w:i/>
          <w:iCs/>
        </w:rPr>
        <w:t>Beyoncé’s Feminism</w:t>
      </w:r>
    </w:p>
    <w:p w14:paraId="69C00290" w14:textId="609C788D" w:rsidR="00D3688D" w:rsidRDefault="00D3688D" w:rsidP="00D3688D">
      <w:pPr>
        <w:rPr>
          <w:rFonts w:ascii="Cambria" w:hAnsi="Cambria"/>
        </w:rPr>
      </w:pPr>
      <w:r>
        <w:rPr>
          <w:rFonts w:ascii="Cambria" w:hAnsi="Cambria"/>
        </w:rPr>
        <w:t>Our reading</w:t>
      </w:r>
      <w:r w:rsidR="00C24851">
        <w:rPr>
          <w:rFonts w:ascii="Cambria" w:hAnsi="Cambria"/>
        </w:rPr>
        <w:t xml:space="preserve"> from </w:t>
      </w:r>
      <w:hyperlink r:id="rId5" w:history="1">
        <w:r w:rsidRPr="003634F5">
          <w:rPr>
            <w:rStyle w:val="Hyperlink"/>
            <w:rFonts w:ascii="Cambria" w:hAnsi="Cambria"/>
          </w:rPr>
          <w:t>Roxann</w:t>
        </w:r>
        <w:r w:rsidRPr="003634F5">
          <w:rPr>
            <w:rStyle w:val="Hyperlink"/>
            <w:rFonts w:ascii="Cambria" w:hAnsi="Cambria"/>
          </w:rPr>
          <w:t>e</w:t>
        </w:r>
        <w:r w:rsidRPr="003634F5">
          <w:rPr>
            <w:rStyle w:val="Hyperlink"/>
            <w:rFonts w:ascii="Cambria" w:hAnsi="Cambria"/>
          </w:rPr>
          <w:t xml:space="preserve"> Gay</w:t>
        </w:r>
      </w:hyperlink>
      <w:r>
        <w:rPr>
          <w:rFonts w:ascii="Cambria" w:hAnsi="Cambria"/>
        </w:rPr>
        <w:t xml:space="preserve"> help</w:t>
      </w:r>
      <w:r w:rsidR="00C24851">
        <w:rPr>
          <w:rFonts w:ascii="Cambria" w:hAnsi="Cambria"/>
        </w:rPr>
        <w:t>s</w:t>
      </w:r>
      <w:r>
        <w:rPr>
          <w:rFonts w:ascii="Cambria" w:hAnsi="Cambria"/>
        </w:rPr>
        <w:t xml:space="preserve"> us consider Beyoncé’s feminism in greater detail. Just as Barrett gave us the idea of “emotional granularity,” we can think of our work in Paper 2 as aiming for a sort of “conceptual granularity.” The cultural texts we analyze will allow us to take up different concepts, and we want to try to be as specific as possible in articulating how the cultural text shapes our understanding of this concept.</w:t>
      </w:r>
    </w:p>
    <w:p w14:paraId="062F4899" w14:textId="77777777" w:rsidR="00D3688D" w:rsidRDefault="00D3688D" w:rsidP="00D3688D">
      <w:pPr>
        <w:pStyle w:val="ListParagraph"/>
        <w:numPr>
          <w:ilvl w:val="0"/>
          <w:numId w:val="31"/>
        </w:numPr>
        <w:rPr>
          <w:rFonts w:ascii="Cambria" w:hAnsi="Cambria"/>
        </w:rPr>
      </w:pPr>
      <w:r>
        <w:rPr>
          <w:rFonts w:ascii="Cambria" w:hAnsi="Cambria"/>
        </w:rPr>
        <w:t>What is your understanding of feminism? How would you define it? What are its uses and limits as a concept?</w:t>
      </w:r>
    </w:p>
    <w:p w14:paraId="5F00D9D7" w14:textId="61ADAA8E" w:rsidR="00D3688D" w:rsidRDefault="00D3688D" w:rsidP="00D3688D">
      <w:pPr>
        <w:pStyle w:val="ListParagraph"/>
        <w:numPr>
          <w:ilvl w:val="0"/>
          <w:numId w:val="31"/>
        </w:numPr>
        <w:rPr>
          <w:rFonts w:ascii="Cambria" w:hAnsi="Cambria"/>
        </w:rPr>
      </w:pPr>
      <w:r>
        <w:rPr>
          <w:rFonts w:ascii="Cambria" w:hAnsi="Cambria"/>
        </w:rPr>
        <w:t>Revisit the reading</w:t>
      </w:r>
      <w:r w:rsidR="00C24851">
        <w:rPr>
          <w:rFonts w:ascii="Cambria" w:hAnsi="Cambria"/>
        </w:rPr>
        <w:t xml:space="preserve"> from</w:t>
      </w:r>
      <w:r>
        <w:rPr>
          <w:rFonts w:ascii="Cambria" w:hAnsi="Cambria"/>
        </w:rPr>
        <w:t xml:space="preserve"> Gay. Articulate as specifically as possible </w:t>
      </w:r>
      <w:r w:rsidR="00C24851">
        <w:rPr>
          <w:rFonts w:ascii="Cambria" w:hAnsi="Cambria"/>
        </w:rPr>
        <w:t>her</w:t>
      </w:r>
      <w:r>
        <w:rPr>
          <w:rFonts w:ascii="Cambria" w:hAnsi="Cambria"/>
        </w:rPr>
        <w:t xml:space="preserve"> understanding of feminism and how th</w:t>
      </w:r>
      <w:r w:rsidR="00C24851">
        <w:rPr>
          <w:rFonts w:ascii="Cambria" w:hAnsi="Cambria"/>
        </w:rPr>
        <w:t>is</w:t>
      </w:r>
      <w:r>
        <w:rPr>
          <w:rFonts w:ascii="Cambria" w:hAnsi="Cambria"/>
        </w:rPr>
        <w:t xml:space="preserve"> shapes </w:t>
      </w:r>
      <w:r w:rsidR="00C24851">
        <w:rPr>
          <w:rFonts w:ascii="Cambria" w:hAnsi="Cambria"/>
        </w:rPr>
        <w:t>her</w:t>
      </w:r>
      <w:r>
        <w:rPr>
          <w:rFonts w:ascii="Cambria" w:hAnsi="Cambria"/>
        </w:rPr>
        <w:t xml:space="preserve"> reading of Beyoncé.</w:t>
      </w:r>
    </w:p>
    <w:p w14:paraId="3EB1F927" w14:textId="4EEA91E5" w:rsidR="00D3688D" w:rsidRPr="003634F5" w:rsidRDefault="00D3688D" w:rsidP="00D3688D">
      <w:pPr>
        <w:pStyle w:val="ListParagraph"/>
        <w:numPr>
          <w:ilvl w:val="0"/>
          <w:numId w:val="31"/>
        </w:numPr>
        <w:rPr>
          <w:rFonts w:ascii="Cambria" w:hAnsi="Cambria"/>
        </w:rPr>
      </w:pPr>
      <w:r>
        <w:rPr>
          <w:rFonts w:ascii="Cambria" w:hAnsi="Cambria"/>
        </w:rPr>
        <w:t xml:space="preserve">Revisit the </w:t>
      </w:r>
      <w:r w:rsidRPr="007876D1">
        <w:rPr>
          <w:rFonts w:ascii="Cambria" w:hAnsi="Cambria"/>
        </w:rPr>
        <w:t>“</w:t>
      </w:r>
      <w:hyperlink r:id="rId6" w:history="1">
        <w:r w:rsidRPr="00D3688D">
          <w:rPr>
            <w:rStyle w:val="Hyperlink"/>
          </w:rPr>
          <w:t>APESHIT</w:t>
        </w:r>
      </w:hyperlink>
      <w:r w:rsidRPr="007876D1">
        <w:rPr>
          <w:rFonts w:ascii="Cambria" w:hAnsi="Cambria"/>
        </w:rPr>
        <w:t>”</w:t>
      </w:r>
      <w:r>
        <w:rPr>
          <w:rFonts w:ascii="Cambria" w:hAnsi="Cambria"/>
        </w:rPr>
        <w:t xml:space="preserve"> video. What specific details stand out this time?</w:t>
      </w:r>
    </w:p>
    <w:p w14:paraId="29F71C47" w14:textId="7E8C677D" w:rsidR="00237F02" w:rsidRPr="00D3688D" w:rsidRDefault="00237F02" w:rsidP="00D3688D">
      <w:pPr>
        <w:textAlignment w:val="baseline"/>
        <w:rPr>
          <w:rFonts w:ascii="Cambria" w:hAnsi="Cambria"/>
          <w:iCs/>
          <w:color w:val="000000"/>
        </w:rPr>
      </w:pPr>
    </w:p>
    <w:sectPr w:rsidR="00237F02" w:rsidRPr="00D3688D"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4FDF"/>
    <w:multiLevelType w:val="hybridMultilevel"/>
    <w:tmpl w:val="CFB4A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CE0951"/>
    <w:multiLevelType w:val="hybridMultilevel"/>
    <w:tmpl w:val="575CFD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FC3568"/>
    <w:multiLevelType w:val="hybridMultilevel"/>
    <w:tmpl w:val="3DE28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E5F48F5"/>
    <w:multiLevelType w:val="hybridMultilevel"/>
    <w:tmpl w:val="5DC00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0010F60"/>
    <w:multiLevelType w:val="hybridMultilevel"/>
    <w:tmpl w:val="0554CD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291475C"/>
    <w:multiLevelType w:val="hybridMultilevel"/>
    <w:tmpl w:val="A30461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71806AF"/>
    <w:multiLevelType w:val="multilevel"/>
    <w:tmpl w:val="350A3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DCC1846"/>
    <w:multiLevelType w:val="hybridMultilevel"/>
    <w:tmpl w:val="D2FC8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CF4E74"/>
    <w:multiLevelType w:val="hybridMultilevel"/>
    <w:tmpl w:val="D59C7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8292FD5"/>
    <w:multiLevelType w:val="hybridMultilevel"/>
    <w:tmpl w:val="62FE0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8F13E1A"/>
    <w:multiLevelType w:val="hybridMultilevel"/>
    <w:tmpl w:val="6BF6291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6DC30C4"/>
    <w:multiLevelType w:val="hybridMultilevel"/>
    <w:tmpl w:val="2AA20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71E03B5"/>
    <w:multiLevelType w:val="hybridMultilevel"/>
    <w:tmpl w:val="B3D44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99E7273"/>
    <w:multiLevelType w:val="hybridMultilevel"/>
    <w:tmpl w:val="D2629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3F701FA"/>
    <w:multiLevelType w:val="hybridMultilevel"/>
    <w:tmpl w:val="E90895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9804F66"/>
    <w:multiLevelType w:val="hybridMultilevel"/>
    <w:tmpl w:val="7554B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DDB6B6C"/>
    <w:multiLevelType w:val="hybridMultilevel"/>
    <w:tmpl w:val="AE600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2633AFD"/>
    <w:multiLevelType w:val="hybridMultilevel"/>
    <w:tmpl w:val="6C6E3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185EBD"/>
    <w:multiLevelType w:val="hybridMultilevel"/>
    <w:tmpl w:val="69EE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DD343B"/>
    <w:multiLevelType w:val="hybridMultilevel"/>
    <w:tmpl w:val="04F69E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FA940CE"/>
    <w:multiLevelType w:val="hybridMultilevel"/>
    <w:tmpl w:val="E0803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53505320">
    <w:abstractNumId w:val="14"/>
  </w:num>
  <w:num w:numId="2" w16cid:durableId="472018659">
    <w:abstractNumId w:val="3"/>
  </w:num>
  <w:num w:numId="3" w16cid:durableId="592661787">
    <w:abstractNumId w:val="11"/>
  </w:num>
  <w:num w:numId="4" w16cid:durableId="877744356">
    <w:abstractNumId w:val="13"/>
  </w:num>
  <w:num w:numId="5" w16cid:durableId="1510293717">
    <w:abstractNumId w:val="27"/>
  </w:num>
  <w:num w:numId="6" w16cid:durableId="280646921">
    <w:abstractNumId w:val="1"/>
  </w:num>
  <w:num w:numId="7" w16cid:durableId="1671058408">
    <w:abstractNumId w:val="2"/>
  </w:num>
  <w:num w:numId="8" w16cid:durableId="315257254">
    <w:abstractNumId w:val="26"/>
  </w:num>
  <w:num w:numId="9" w16cid:durableId="1954093389">
    <w:abstractNumId w:val="28"/>
  </w:num>
  <w:num w:numId="10" w16cid:durableId="315499396">
    <w:abstractNumId w:val="5"/>
  </w:num>
  <w:num w:numId="11" w16cid:durableId="1710304439">
    <w:abstractNumId w:val="7"/>
  </w:num>
  <w:num w:numId="12" w16cid:durableId="461192408">
    <w:abstractNumId w:val="21"/>
  </w:num>
  <w:num w:numId="13" w16cid:durableId="216284829">
    <w:abstractNumId w:val="15"/>
  </w:num>
  <w:num w:numId="14" w16cid:durableId="826555813">
    <w:abstractNumId w:val="22"/>
  </w:num>
  <w:num w:numId="15" w16cid:durableId="2092770525">
    <w:abstractNumId w:val="8"/>
  </w:num>
  <w:num w:numId="16" w16cid:durableId="911307664">
    <w:abstractNumId w:val="20"/>
  </w:num>
  <w:num w:numId="17" w16cid:durableId="1744526176">
    <w:abstractNumId w:val="25"/>
  </w:num>
  <w:num w:numId="18" w16cid:durableId="1594705820">
    <w:abstractNumId w:val="30"/>
  </w:num>
  <w:num w:numId="19" w16cid:durableId="54548958">
    <w:abstractNumId w:val="23"/>
  </w:num>
  <w:num w:numId="20" w16cid:durableId="1712535553">
    <w:abstractNumId w:val="24"/>
  </w:num>
  <w:num w:numId="21" w16cid:durableId="384525214">
    <w:abstractNumId w:val="6"/>
  </w:num>
  <w:num w:numId="22" w16cid:durableId="597761839">
    <w:abstractNumId w:val="9"/>
  </w:num>
  <w:num w:numId="23" w16cid:durableId="1052271290">
    <w:abstractNumId w:val="10"/>
  </w:num>
  <w:num w:numId="24" w16cid:durableId="129444203">
    <w:abstractNumId w:val="12"/>
  </w:num>
  <w:num w:numId="25" w16cid:durableId="1309938765">
    <w:abstractNumId w:val="0"/>
  </w:num>
  <w:num w:numId="26" w16cid:durableId="1797143009">
    <w:abstractNumId w:val="18"/>
  </w:num>
  <w:num w:numId="27" w16cid:durableId="490633543">
    <w:abstractNumId w:val="19"/>
  </w:num>
  <w:num w:numId="28" w16cid:durableId="1490753592">
    <w:abstractNumId w:val="16"/>
  </w:num>
  <w:num w:numId="29" w16cid:durableId="1767114591">
    <w:abstractNumId w:val="29"/>
  </w:num>
  <w:num w:numId="30" w16cid:durableId="1818494880">
    <w:abstractNumId w:val="17"/>
  </w:num>
  <w:num w:numId="31" w16cid:durableId="18282095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5661C"/>
    <w:rsid w:val="000616B4"/>
    <w:rsid w:val="000C7FCA"/>
    <w:rsid w:val="000F1D41"/>
    <w:rsid w:val="000F36B1"/>
    <w:rsid w:val="00121AF7"/>
    <w:rsid w:val="001220F4"/>
    <w:rsid w:val="001457B6"/>
    <w:rsid w:val="00156177"/>
    <w:rsid w:val="00164310"/>
    <w:rsid w:val="0017263D"/>
    <w:rsid w:val="0018226A"/>
    <w:rsid w:val="001E12EF"/>
    <w:rsid w:val="001E74A2"/>
    <w:rsid w:val="00201581"/>
    <w:rsid w:val="00237F02"/>
    <w:rsid w:val="0026431C"/>
    <w:rsid w:val="002C451B"/>
    <w:rsid w:val="002C70E6"/>
    <w:rsid w:val="002D4D30"/>
    <w:rsid w:val="002D5082"/>
    <w:rsid w:val="002E65D8"/>
    <w:rsid w:val="00315673"/>
    <w:rsid w:val="00316E8E"/>
    <w:rsid w:val="0037584F"/>
    <w:rsid w:val="00396018"/>
    <w:rsid w:val="003B00AB"/>
    <w:rsid w:val="003E628F"/>
    <w:rsid w:val="0041404F"/>
    <w:rsid w:val="00427D66"/>
    <w:rsid w:val="004402F8"/>
    <w:rsid w:val="00457DB5"/>
    <w:rsid w:val="00473495"/>
    <w:rsid w:val="0049670D"/>
    <w:rsid w:val="004A0393"/>
    <w:rsid w:val="004C4742"/>
    <w:rsid w:val="004D18FA"/>
    <w:rsid w:val="004D7CA5"/>
    <w:rsid w:val="00515C18"/>
    <w:rsid w:val="005522C2"/>
    <w:rsid w:val="00585098"/>
    <w:rsid w:val="00593B13"/>
    <w:rsid w:val="005C7C96"/>
    <w:rsid w:val="005E4D83"/>
    <w:rsid w:val="005F5028"/>
    <w:rsid w:val="00623C26"/>
    <w:rsid w:val="006339FA"/>
    <w:rsid w:val="00667598"/>
    <w:rsid w:val="006938BD"/>
    <w:rsid w:val="006C71F9"/>
    <w:rsid w:val="007158B3"/>
    <w:rsid w:val="00751036"/>
    <w:rsid w:val="00752EF4"/>
    <w:rsid w:val="00787DC7"/>
    <w:rsid w:val="00795E5D"/>
    <w:rsid w:val="007A1D91"/>
    <w:rsid w:val="007B14B2"/>
    <w:rsid w:val="007B707E"/>
    <w:rsid w:val="007F2000"/>
    <w:rsid w:val="008010AD"/>
    <w:rsid w:val="0081144E"/>
    <w:rsid w:val="0081668B"/>
    <w:rsid w:val="00835C79"/>
    <w:rsid w:val="008467E7"/>
    <w:rsid w:val="00890CF4"/>
    <w:rsid w:val="008B432B"/>
    <w:rsid w:val="008B76FB"/>
    <w:rsid w:val="008E0239"/>
    <w:rsid w:val="008F5024"/>
    <w:rsid w:val="009049D8"/>
    <w:rsid w:val="009123C5"/>
    <w:rsid w:val="009170C8"/>
    <w:rsid w:val="009400D9"/>
    <w:rsid w:val="00944A8A"/>
    <w:rsid w:val="00957333"/>
    <w:rsid w:val="00970814"/>
    <w:rsid w:val="00980CBD"/>
    <w:rsid w:val="009A4D0C"/>
    <w:rsid w:val="009E3F21"/>
    <w:rsid w:val="00A446A0"/>
    <w:rsid w:val="00A473F1"/>
    <w:rsid w:val="00A84E1E"/>
    <w:rsid w:val="00A90223"/>
    <w:rsid w:val="00AC255B"/>
    <w:rsid w:val="00B0072F"/>
    <w:rsid w:val="00B16EF7"/>
    <w:rsid w:val="00B2317E"/>
    <w:rsid w:val="00B47AE2"/>
    <w:rsid w:val="00BC40BD"/>
    <w:rsid w:val="00BF42DE"/>
    <w:rsid w:val="00C24851"/>
    <w:rsid w:val="00C41A75"/>
    <w:rsid w:val="00C6639C"/>
    <w:rsid w:val="00CA6D03"/>
    <w:rsid w:val="00CA74CA"/>
    <w:rsid w:val="00CC2451"/>
    <w:rsid w:val="00D01359"/>
    <w:rsid w:val="00D06DFC"/>
    <w:rsid w:val="00D3688D"/>
    <w:rsid w:val="00D373A1"/>
    <w:rsid w:val="00D57DFF"/>
    <w:rsid w:val="00D745CC"/>
    <w:rsid w:val="00D77AEB"/>
    <w:rsid w:val="00D81CF9"/>
    <w:rsid w:val="00D9163F"/>
    <w:rsid w:val="00E102E8"/>
    <w:rsid w:val="00E103A5"/>
    <w:rsid w:val="00E33DF8"/>
    <w:rsid w:val="00E4596C"/>
    <w:rsid w:val="00E54A56"/>
    <w:rsid w:val="00E54FCF"/>
    <w:rsid w:val="00E720BC"/>
    <w:rsid w:val="00E953A1"/>
    <w:rsid w:val="00EF28AC"/>
    <w:rsid w:val="00EF52C5"/>
    <w:rsid w:val="00F305C9"/>
    <w:rsid w:val="00F40050"/>
    <w:rsid w:val="00F4427A"/>
    <w:rsid w:val="00F576AC"/>
    <w:rsid w:val="00F93F10"/>
    <w:rsid w:val="00FC1B5A"/>
    <w:rsid w:val="00FD1E8C"/>
    <w:rsid w:val="00FD5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17263D"/>
    <w:rPr>
      <w:i/>
      <w:iCs/>
    </w:rPr>
  </w:style>
  <w:style w:type="character" w:styleId="FollowedHyperlink">
    <w:name w:val="FollowedHyperlink"/>
    <w:basedOn w:val="DefaultParagraphFont"/>
    <w:uiPriority w:val="99"/>
    <w:semiHidden/>
    <w:unhideWhenUsed/>
    <w:rsid w:val="00237F02"/>
    <w:rPr>
      <w:color w:val="954F72" w:themeColor="followedHyperlink"/>
      <w:u w:val="single"/>
    </w:rPr>
  </w:style>
  <w:style w:type="character" w:styleId="UnresolvedMention">
    <w:name w:val="Unresolved Mention"/>
    <w:basedOn w:val="DefaultParagraphFont"/>
    <w:uiPriority w:val="99"/>
    <w:rsid w:val="00237F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70556559">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7108">
      <w:bodyDiv w:val="1"/>
      <w:marLeft w:val="0"/>
      <w:marRight w:val="0"/>
      <w:marTop w:val="0"/>
      <w:marBottom w:val="0"/>
      <w:divBdr>
        <w:top w:val="none" w:sz="0" w:space="0" w:color="auto"/>
        <w:left w:val="none" w:sz="0" w:space="0" w:color="auto"/>
        <w:bottom w:val="none" w:sz="0" w:space="0" w:color="auto"/>
        <w:right w:val="none" w:sz="0" w:space="0" w:color="auto"/>
      </w:divBdr>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401877689">
      <w:bodyDiv w:val="1"/>
      <w:marLeft w:val="0"/>
      <w:marRight w:val="0"/>
      <w:marTop w:val="0"/>
      <w:marBottom w:val="0"/>
      <w:divBdr>
        <w:top w:val="none" w:sz="0" w:space="0" w:color="auto"/>
        <w:left w:val="none" w:sz="0" w:space="0" w:color="auto"/>
        <w:bottom w:val="none" w:sz="0" w:space="0" w:color="auto"/>
        <w:right w:val="none" w:sz="0" w:space="0" w:color="auto"/>
      </w:divBdr>
    </w:div>
    <w:div w:id="496313673">
      <w:bodyDiv w:val="1"/>
      <w:marLeft w:val="0"/>
      <w:marRight w:val="0"/>
      <w:marTop w:val="0"/>
      <w:marBottom w:val="0"/>
      <w:divBdr>
        <w:top w:val="none" w:sz="0" w:space="0" w:color="auto"/>
        <w:left w:val="none" w:sz="0" w:space="0" w:color="auto"/>
        <w:bottom w:val="none" w:sz="0" w:space="0" w:color="auto"/>
        <w:right w:val="none" w:sz="0" w:space="0" w:color="auto"/>
      </w:divBdr>
    </w:div>
    <w:div w:id="584071994">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649676967">
      <w:bodyDiv w:val="1"/>
      <w:marLeft w:val="0"/>
      <w:marRight w:val="0"/>
      <w:marTop w:val="0"/>
      <w:marBottom w:val="0"/>
      <w:divBdr>
        <w:top w:val="none" w:sz="0" w:space="0" w:color="auto"/>
        <w:left w:val="none" w:sz="0" w:space="0" w:color="auto"/>
        <w:bottom w:val="none" w:sz="0" w:space="0" w:color="auto"/>
        <w:right w:val="none" w:sz="0" w:space="0" w:color="auto"/>
      </w:divBdr>
    </w:div>
    <w:div w:id="701517533">
      <w:bodyDiv w:val="1"/>
      <w:marLeft w:val="0"/>
      <w:marRight w:val="0"/>
      <w:marTop w:val="0"/>
      <w:marBottom w:val="0"/>
      <w:divBdr>
        <w:top w:val="none" w:sz="0" w:space="0" w:color="auto"/>
        <w:left w:val="none" w:sz="0" w:space="0" w:color="auto"/>
        <w:bottom w:val="none" w:sz="0" w:space="0" w:color="auto"/>
        <w:right w:val="none" w:sz="0" w:space="0" w:color="auto"/>
      </w:divBdr>
    </w:div>
    <w:div w:id="881676079">
      <w:bodyDiv w:val="1"/>
      <w:marLeft w:val="0"/>
      <w:marRight w:val="0"/>
      <w:marTop w:val="0"/>
      <w:marBottom w:val="0"/>
      <w:divBdr>
        <w:top w:val="none" w:sz="0" w:space="0" w:color="auto"/>
        <w:left w:val="none" w:sz="0" w:space="0" w:color="auto"/>
        <w:bottom w:val="none" w:sz="0" w:space="0" w:color="auto"/>
        <w:right w:val="none" w:sz="0" w:space="0" w:color="auto"/>
      </w:divBdr>
    </w:div>
    <w:div w:id="930242508">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11827423">
      <w:bodyDiv w:val="1"/>
      <w:marLeft w:val="0"/>
      <w:marRight w:val="0"/>
      <w:marTop w:val="0"/>
      <w:marBottom w:val="0"/>
      <w:divBdr>
        <w:top w:val="none" w:sz="0" w:space="0" w:color="auto"/>
        <w:left w:val="none" w:sz="0" w:space="0" w:color="auto"/>
        <w:bottom w:val="none" w:sz="0" w:space="0" w:color="auto"/>
        <w:right w:val="none" w:sz="0" w:space="0" w:color="auto"/>
      </w:divBdr>
    </w:div>
    <w:div w:id="1116411341">
      <w:bodyDiv w:val="1"/>
      <w:marLeft w:val="0"/>
      <w:marRight w:val="0"/>
      <w:marTop w:val="0"/>
      <w:marBottom w:val="0"/>
      <w:divBdr>
        <w:top w:val="none" w:sz="0" w:space="0" w:color="auto"/>
        <w:left w:val="none" w:sz="0" w:space="0" w:color="auto"/>
        <w:bottom w:val="none" w:sz="0" w:space="0" w:color="auto"/>
        <w:right w:val="none" w:sz="0" w:space="0" w:color="auto"/>
      </w:divBdr>
    </w:div>
    <w:div w:id="1127090592">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226645050">
      <w:bodyDiv w:val="1"/>
      <w:marLeft w:val="0"/>
      <w:marRight w:val="0"/>
      <w:marTop w:val="0"/>
      <w:marBottom w:val="0"/>
      <w:divBdr>
        <w:top w:val="none" w:sz="0" w:space="0" w:color="auto"/>
        <w:left w:val="none" w:sz="0" w:space="0" w:color="auto"/>
        <w:bottom w:val="none" w:sz="0" w:space="0" w:color="auto"/>
        <w:right w:val="none" w:sz="0" w:space="0" w:color="auto"/>
      </w:divBdr>
    </w:div>
    <w:div w:id="1248150837">
      <w:bodyDiv w:val="1"/>
      <w:marLeft w:val="0"/>
      <w:marRight w:val="0"/>
      <w:marTop w:val="0"/>
      <w:marBottom w:val="0"/>
      <w:divBdr>
        <w:top w:val="none" w:sz="0" w:space="0" w:color="auto"/>
        <w:left w:val="none" w:sz="0" w:space="0" w:color="auto"/>
        <w:bottom w:val="none" w:sz="0" w:space="0" w:color="auto"/>
        <w:right w:val="none" w:sz="0" w:space="0" w:color="auto"/>
      </w:divBdr>
    </w:div>
    <w:div w:id="1320619937">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94084393">
      <w:bodyDiv w:val="1"/>
      <w:marLeft w:val="0"/>
      <w:marRight w:val="0"/>
      <w:marTop w:val="0"/>
      <w:marBottom w:val="0"/>
      <w:divBdr>
        <w:top w:val="none" w:sz="0" w:space="0" w:color="auto"/>
        <w:left w:val="none" w:sz="0" w:space="0" w:color="auto"/>
        <w:bottom w:val="none" w:sz="0" w:space="0" w:color="auto"/>
        <w:right w:val="none" w:sz="0" w:space="0" w:color="auto"/>
      </w:divBdr>
    </w:div>
    <w:div w:id="1495220174">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09740992">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 w:id="18749197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kbMqWXnpXcA" TargetMode="External"/><Relationship Id="rId5" Type="http://schemas.openxmlformats.org/officeDocument/2006/relationships/hyperlink" Target="https://www.theguardian.com/commentisfree/2014/may/12/beyonce-bell-hooks-slave-terrroris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469</Words>
  <Characters>2365</Characters>
  <Application>Microsoft Office Word</Application>
  <DocSecurity>0</DocSecurity>
  <Lines>43</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2026-03-12T14:30:00Z</dcterms:created>
  <dcterms:modified xsi:type="dcterms:W3CDTF">2026-03-12T14:44:00Z</dcterms:modified>
</cp:coreProperties>
</file>