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8B6918" w14:textId="3054C665" w:rsidR="004E4BD9" w:rsidRDefault="004E4BD9" w:rsidP="004E4BD9">
      <w:pPr>
        <w:rPr>
          <w:rFonts w:ascii="Times New Roman" w:eastAsia="Times New Roman" w:hAnsi="Times New Roman" w:cs="Times New Roman"/>
        </w:rPr>
      </w:pPr>
      <w:r w:rsidRPr="004E4BD9">
        <w:rPr>
          <w:rFonts w:ascii="Times New Roman" w:eastAsia="Times New Roman" w:hAnsi="Times New Roman" w:cs="Times New Roman"/>
          <w:b/>
          <w:bCs/>
          <w:sz w:val="27"/>
          <w:szCs w:val="27"/>
        </w:rPr>
        <w:t>Rhetoric</w:t>
      </w:r>
      <w:r w:rsidRPr="004E4BD9">
        <w:rPr>
          <w:rFonts w:ascii="Times New Roman" w:eastAsia="Times New Roman" w:hAnsi="Times New Roman" w:cs="Times New Roman"/>
        </w:rPr>
        <w:t xml:space="preserve"> </w:t>
      </w:r>
      <w:bookmarkStart w:id="0" w:name="2"/>
      <w:bookmarkEnd w:id="0"/>
      <w:r w:rsidRPr="004E4BD9">
        <w:rPr>
          <w:rFonts w:ascii="Times New Roman" w:eastAsia="Times New Roman" w:hAnsi="Times New Roman" w:cs="Times New Roman"/>
        </w:rPr>
        <w:br/>
      </w:r>
      <w:r>
        <w:rPr>
          <w:rFonts w:ascii="Times New Roman" w:eastAsia="Times New Roman" w:hAnsi="Times New Roman" w:cs="Times New Roman"/>
        </w:rPr>
        <w:t>b</w:t>
      </w:r>
      <w:r w:rsidRPr="004E4BD9">
        <w:rPr>
          <w:rFonts w:ascii="Times New Roman" w:eastAsia="Times New Roman" w:hAnsi="Times New Roman" w:cs="Times New Roman"/>
        </w:rPr>
        <w:t>y Aristotle</w:t>
      </w:r>
      <w:bookmarkStart w:id="1" w:name="3"/>
      <w:bookmarkEnd w:id="1"/>
      <w:r>
        <w:rPr>
          <w:rFonts w:ascii="Times New Roman" w:eastAsia="Times New Roman" w:hAnsi="Times New Roman" w:cs="Times New Roman"/>
        </w:rPr>
        <w:t>, w</w:t>
      </w:r>
      <w:r w:rsidRPr="004E4BD9">
        <w:rPr>
          <w:rFonts w:ascii="Times New Roman" w:eastAsia="Times New Roman" w:hAnsi="Times New Roman" w:cs="Times New Roman"/>
        </w:rPr>
        <w:t xml:space="preserve">ritten 350 B.C.E </w:t>
      </w:r>
      <w:r w:rsidRPr="004E4BD9">
        <w:rPr>
          <w:rFonts w:ascii="Times New Roman" w:eastAsia="Times New Roman" w:hAnsi="Times New Roman" w:cs="Times New Roman"/>
        </w:rPr>
        <w:br/>
      </w:r>
    </w:p>
    <w:p w14:paraId="3F4BDE64" w14:textId="67D69252" w:rsidR="00FA0A8B" w:rsidRPr="00FA0A8B" w:rsidRDefault="00FA0A8B" w:rsidP="004E4BD9">
      <w:pPr>
        <w:rPr>
          <w:rFonts w:ascii="Times New Roman" w:eastAsia="Times New Roman" w:hAnsi="Times New Roman" w:cs="Times New Roman"/>
          <w:b/>
          <w:bCs/>
          <w:i/>
          <w:iCs/>
        </w:rPr>
      </w:pPr>
      <w:r>
        <w:rPr>
          <w:rFonts w:ascii="Times New Roman" w:eastAsia="Times New Roman" w:hAnsi="Times New Roman" w:cs="Times New Roman"/>
          <w:b/>
          <w:bCs/>
          <w:i/>
          <w:iCs/>
        </w:rPr>
        <w:t>Notes for ENG 326</w:t>
      </w:r>
    </w:p>
    <w:p w14:paraId="1987DCA7" w14:textId="037A56E2" w:rsidR="00FA0A8B" w:rsidRDefault="00627ED9" w:rsidP="004E4BD9">
      <w:pPr>
        <w:rPr>
          <w:rFonts w:ascii="Times New Roman" w:eastAsia="Times New Roman" w:hAnsi="Times New Roman" w:cs="Times New Roman"/>
        </w:rPr>
      </w:pPr>
      <w:r>
        <w:rPr>
          <w:rFonts w:ascii="Times New Roman" w:eastAsia="Times New Roman" w:hAnsi="Times New Roman" w:cs="Times New Roman"/>
        </w:rPr>
        <w:t xml:space="preserve">We are reading </w:t>
      </w:r>
      <w:r w:rsidR="004E4BD9">
        <w:rPr>
          <w:rFonts w:ascii="Times New Roman" w:eastAsia="Times New Roman" w:hAnsi="Times New Roman" w:cs="Times New Roman"/>
        </w:rPr>
        <w:t xml:space="preserve">the translation </w:t>
      </w:r>
      <w:r w:rsidR="004E4BD9" w:rsidRPr="004E4BD9">
        <w:rPr>
          <w:rFonts w:ascii="Times New Roman" w:eastAsia="Times New Roman" w:hAnsi="Times New Roman" w:cs="Times New Roman"/>
        </w:rPr>
        <w:t>by W. Rhys Roberts</w:t>
      </w:r>
      <w:r w:rsidR="004E4BD9">
        <w:rPr>
          <w:rFonts w:ascii="Times New Roman" w:eastAsia="Times New Roman" w:hAnsi="Times New Roman" w:cs="Times New Roman"/>
        </w:rPr>
        <w:t xml:space="preserve">, published online </w:t>
      </w:r>
      <w:hyperlink r:id="rId5" w:history="1">
        <w:r w:rsidR="004E4BD9" w:rsidRPr="004E4BD9">
          <w:rPr>
            <w:rStyle w:val="Hyperlink"/>
            <w:rFonts w:ascii="Times New Roman" w:eastAsia="Times New Roman" w:hAnsi="Times New Roman" w:cs="Times New Roman"/>
          </w:rPr>
          <w:t>h</w:t>
        </w:r>
        <w:r w:rsidR="004E4BD9" w:rsidRPr="004E4BD9">
          <w:rPr>
            <w:rStyle w:val="Hyperlink"/>
            <w:rFonts w:ascii="Times New Roman" w:eastAsia="Times New Roman" w:hAnsi="Times New Roman" w:cs="Times New Roman"/>
          </w:rPr>
          <w:t>e</w:t>
        </w:r>
        <w:r w:rsidR="004E4BD9" w:rsidRPr="004E4BD9">
          <w:rPr>
            <w:rStyle w:val="Hyperlink"/>
            <w:rFonts w:ascii="Times New Roman" w:eastAsia="Times New Roman" w:hAnsi="Times New Roman" w:cs="Times New Roman"/>
          </w:rPr>
          <w:t>re</w:t>
        </w:r>
      </w:hyperlink>
      <w:r w:rsidR="004E4BD9">
        <w:rPr>
          <w:rFonts w:ascii="Times New Roman" w:eastAsia="Times New Roman" w:hAnsi="Times New Roman" w:cs="Times New Roman"/>
        </w:rPr>
        <w:t>.</w:t>
      </w:r>
      <w:r w:rsidR="00FA310C">
        <w:rPr>
          <w:rFonts w:ascii="Times New Roman" w:eastAsia="Times New Roman" w:hAnsi="Times New Roman" w:cs="Times New Roman"/>
        </w:rPr>
        <w:t xml:space="preserve"> </w:t>
      </w:r>
      <w:r w:rsidR="00FA0A8B">
        <w:rPr>
          <w:rFonts w:ascii="Times New Roman" w:eastAsia="Times New Roman" w:hAnsi="Times New Roman" w:cs="Times New Roman"/>
        </w:rPr>
        <w:t xml:space="preserve">We are focusing on Book I, but you can also access </w:t>
      </w:r>
      <w:hyperlink r:id="rId6" w:history="1">
        <w:r w:rsidR="00FA0A8B" w:rsidRPr="00FA0A8B">
          <w:rPr>
            <w:rStyle w:val="Hyperlink"/>
            <w:rFonts w:ascii="Times New Roman" w:eastAsia="Times New Roman" w:hAnsi="Times New Roman" w:cs="Times New Roman"/>
          </w:rPr>
          <w:t>B</w:t>
        </w:r>
        <w:r w:rsidR="00FA0A8B" w:rsidRPr="00FA0A8B">
          <w:rPr>
            <w:rStyle w:val="Hyperlink"/>
            <w:rFonts w:ascii="Times New Roman" w:eastAsia="Times New Roman" w:hAnsi="Times New Roman" w:cs="Times New Roman"/>
          </w:rPr>
          <w:t>o</w:t>
        </w:r>
        <w:r w:rsidR="00FA0A8B" w:rsidRPr="00FA0A8B">
          <w:rPr>
            <w:rStyle w:val="Hyperlink"/>
            <w:rFonts w:ascii="Times New Roman" w:eastAsia="Times New Roman" w:hAnsi="Times New Roman" w:cs="Times New Roman"/>
          </w:rPr>
          <w:t>ok II</w:t>
        </w:r>
      </w:hyperlink>
      <w:r w:rsidR="00FA0A8B">
        <w:rPr>
          <w:rFonts w:ascii="Times New Roman" w:eastAsia="Times New Roman" w:hAnsi="Times New Roman" w:cs="Times New Roman"/>
        </w:rPr>
        <w:t xml:space="preserve"> and </w:t>
      </w:r>
      <w:hyperlink r:id="rId7" w:history="1">
        <w:r w:rsidR="00FA0A8B" w:rsidRPr="00FA0A8B">
          <w:rPr>
            <w:rStyle w:val="Hyperlink"/>
            <w:rFonts w:ascii="Times New Roman" w:eastAsia="Times New Roman" w:hAnsi="Times New Roman" w:cs="Times New Roman"/>
          </w:rPr>
          <w:t>Book 3</w:t>
        </w:r>
      </w:hyperlink>
      <w:r w:rsidR="00FA0A8B">
        <w:rPr>
          <w:rFonts w:ascii="Times New Roman" w:eastAsia="Times New Roman" w:hAnsi="Times New Roman" w:cs="Times New Roman"/>
        </w:rPr>
        <w:t xml:space="preserve"> if you are interested in reading more.</w:t>
      </w:r>
    </w:p>
    <w:p w14:paraId="08FFECF1" w14:textId="5D31866E" w:rsidR="00FA0A8B" w:rsidRDefault="00FA0A8B" w:rsidP="004E4BD9">
      <w:pPr>
        <w:rPr>
          <w:rFonts w:ascii="Times New Roman" w:eastAsia="Times New Roman" w:hAnsi="Times New Roman" w:cs="Times New Roman"/>
        </w:rPr>
      </w:pPr>
    </w:p>
    <w:p w14:paraId="4FFF2298" w14:textId="348DEF48" w:rsidR="00FA0A8B" w:rsidRDefault="00FA0A8B" w:rsidP="004E4BD9">
      <w:pPr>
        <w:rPr>
          <w:rFonts w:ascii="Times New Roman" w:eastAsia="Times New Roman" w:hAnsi="Times New Roman" w:cs="Times New Roman"/>
        </w:rPr>
      </w:pPr>
      <w:r>
        <w:rPr>
          <w:rFonts w:ascii="Times New Roman" w:eastAsia="Times New Roman" w:hAnsi="Times New Roman" w:cs="Times New Roman"/>
        </w:rPr>
        <w:t>Here is a quick overview of some of the main concepts and frameworks Aristotle draws on:</w:t>
      </w:r>
    </w:p>
    <w:p w14:paraId="44217D84" w14:textId="18A52126" w:rsidR="00FA0A8B" w:rsidRDefault="00FA0A8B" w:rsidP="00FA0A8B">
      <w:pPr>
        <w:pStyle w:val="ListParagraph"/>
        <w:numPr>
          <w:ilvl w:val="0"/>
          <w:numId w:val="2"/>
        </w:numPr>
        <w:rPr>
          <w:rFonts w:ascii="Times New Roman" w:eastAsia="Times New Roman" w:hAnsi="Times New Roman" w:cs="Times New Roman"/>
        </w:rPr>
      </w:pPr>
      <w:r w:rsidRPr="008A4D47">
        <w:rPr>
          <w:rFonts w:ascii="Times New Roman" w:eastAsia="Times New Roman" w:hAnsi="Times New Roman" w:cs="Times New Roman"/>
          <w:b/>
          <w:bCs/>
          <w:i/>
          <w:iCs/>
        </w:rPr>
        <w:t xml:space="preserve">Rhetoric and </w:t>
      </w:r>
      <w:r w:rsidR="008A4D47" w:rsidRPr="008A4D47">
        <w:rPr>
          <w:rFonts w:ascii="Times New Roman" w:eastAsia="Times New Roman" w:hAnsi="Times New Roman" w:cs="Times New Roman"/>
          <w:b/>
          <w:bCs/>
          <w:i/>
          <w:iCs/>
        </w:rPr>
        <w:t>d</w:t>
      </w:r>
      <w:r w:rsidRPr="008A4D47">
        <w:rPr>
          <w:rFonts w:ascii="Times New Roman" w:eastAsia="Times New Roman" w:hAnsi="Times New Roman" w:cs="Times New Roman"/>
          <w:b/>
          <w:bCs/>
          <w:i/>
          <w:iCs/>
        </w:rPr>
        <w:t>ialectic.</w:t>
      </w:r>
      <w:r>
        <w:rPr>
          <w:rFonts w:ascii="Times New Roman" w:eastAsia="Times New Roman" w:hAnsi="Times New Roman" w:cs="Times New Roman"/>
          <w:i/>
          <w:iCs/>
        </w:rPr>
        <w:t xml:space="preserve"> </w:t>
      </w:r>
      <w:r>
        <w:rPr>
          <w:rFonts w:ascii="Times New Roman" w:eastAsia="Times New Roman" w:hAnsi="Times New Roman" w:cs="Times New Roman"/>
        </w:rPr>
        <w:t xml:space="preserve">Dialectic is a method of argument and philosophy that aims at discovering truth. </w:t>
      </w:r>
      <w:r w:rsidR="0016439F">
        <w:rPr>
          <w:rFonts w:ascii="Times New Roman" w:eastAsia="Times New Roman" w:hAnsi="Times New Roman" w:cs="Times New Roman"/>
        </w:rPr>
        <w:t>Aristotle was the student of Plato and Plato the student of Socrates. The “Socratic method” is a famous model of dialectic that involves posing questions and working through various answers in order to arrive at truth. For these</w:t>
      </w:r>
      <w:r w:rsidR="00627ED9">
        <w:rPr>
          <w:rFonts w:ascii="Times New Roman" w:eastAsia="Times New Roman" w:hAnsi="Times New Roman" w:cs="Times New Roman"/>
        </w:rPr>
        <w:t xml:space="preserve"> ancient</w:t>
      </w:r>
      <w:r w:rsidR="0016439F">
        <w:rPr>
          <w:rFonts w:ascii="Times New Roman" w:eastAsia="Times New Roman" w:hAnsi="Times New Roman" w:cs="Times New Roman"/>
        </w:rPr>
        <w:t xml:space="preserve"> Greek thinkers, dialectic is the main philosophical method for understanding truth, justice, ethics, etc. Socrates and Plato were generally suspicious of rhetoric, of how people (particularly the Sophists, teachers of rhetoric) could use language to persuade others to believe something untrue or unjust. Aristotle is more sympathetic to rhetoric but wants to </w:t>
      </w:r>
      <w:r w:rsidR="00D652E5">
        <w:rPr>
          <w:rFonts w:ascii="Times New Roman" w:eastAsia="Times New Roman" w:hAnsi="Times New Roman" w:cs="Times New Roman"/>
        </w:rPr>
        <w:t xml:space="preserve">systematize and teach it in such a way that it promotes good and just outcomes. His </w:t>
      </w:r>
      <w:r w:rsidR="00D652E5">
        <w:rPr>
          <w:rFonts w:ascii="Times New Roman" w:eastAsia="Times New Roman" w:hAnsi="Times New Roman" w:cs="Times New Roman"/>
          <w:i/>
          <w:iCs/>
        </w:rPr>
        <w:t>Rhetoric</w:t>
      </w:r>
      <w:r w:rsidR="00D652E5">
        <w:rPr>
          <w:rFonts w:ascii="Times New Roman" w:eastAsia="Times New Roman" w:hAnsi="Times New Roman" w:cs="Times New Roman"/>
        </w:rPr>
        <w:t xml:space="preserve"> thus appears in the context of other writings and teachings about rhetoric and how to practice it.</w:t>
      </w:r>
    </w:p>
    <w:p w14:paraId="50F8D283" w14:textId="1DCE5217" w:rsidR="00D652E5" w:rsidRDefault="00D652E5" w:rsidP="00FA0A8B">
      <w:pPr>
        <w:pStyle w:val="ListParagraph"/>
        <w:numPr>
          <w:ilvl w:val="0"/>
          <w:numId w:val="2"/>
        </w:numPr>
        <w:rPr>
          <w:rFonts w:ascii="Times New Roman" w:eastAsia="Times New Roman" w:hAnsi="Times New Roman" w:cs="Times New Roman"/>
        </w:rPr>
      </w:pPr>
      <w:r w:rsidRPr="008A4D47">
        <w:rPr>
          <w:rFonts w:ascii="Times New Roman" w:eastAsia="Times New Roman" w:hAnsi="Times New Roman" w:cs="Times New Roman"/>
          <w:b/>
          <w:bCs/>
          <w:i/>
          <w:iCs/>
        </w:rPr>
        <w:t>Types of rhetoric.</w:t>
      </w:r>
      <w:r>
        <w:rPr>
          <w:rFonts w:ascii="Times New Roman" w:eastAsia="Times New Roman" w:hAnsi="Times New Roman" w:cs="Times New Roman"/>
        </w:rPr>
        <w:t xml:space="preserve"> Aristotle describes three main types of rhetoric that correspond to the main occasions for public speaking in </w:t>
      </w:r>
      <w:r w:rsidR="00627ED9">
        <w:rPr>
          <w:rFonts w:ascii="Times New Roman" w:eastAsia="Times New Roman" w:hAnsi="Times New Roman" w:cs="Times New Roman"/>
        </w:rPr>
        <w:t xml:space="preserve">ancient </w:t>
      </w:r>
      <w:r>
        <w:rPr>
          <w:rFonts w:ascii="Times New Roman" w:eastAsia="Times New Roman" w:hAnsi="Times New Roman" w:cs="Times New Roman"/>
        </w:rPr>
        <w:t>Greek society: deliberative (political), forensic (judicial), and epideictic (celebratory) rhetoric. Deliberative rhetoric suggests a mode of public debate common to politics, where (free adult male) citizens could contribute to governance. Forensic rhetoric refers to court cases where</w:t>
      </w:r>
      <w:r w:rsidR="00627ED9">
        <w:rPr>
          <w:rFonts w:ascii="Times New Roman" w:eastAsia="Times New Roman" w:hAnsi="Times New Roman" w:cs="Times New Roman"/>
        </w:rPr>
        <w:t xml:space="preserve"> people would bring a complaint or defend themselves in court. Epideictic rhetoric refers to speech and writing aimed at praising or judging people, such as at funerals or in obituaries or letters of recommendation.</w:t>
      </w:r>
    </w:p>
    <w:p w14:paraId="59866EAC" w14:textId="0BE7A744" w:rsidR="00627ED9" w:rsidRDefault="00627ED9" w:rsidP="00FA0A8B">
      <w:pPr>
        <w:pStyle w:val="ListParagraph"/>
        <w:numPr>
          <w:ilvl w:val="0"/>
          <w:numId w:val="2"/>
        </w:numPr>
        <w:rPr>
          <w:rFonts w:ascii="Times New Roman" w:eastAsia="Times New Roman" w:hAnsi="Times New Roman" w:cs="Times New Roman"/>
        </w:rPr>
      </w:pPr>
      <w:r w:rsidRPr="008A4D47">
        <w:rPr>
          <w:rFonts w:ascii="Times New Roman" w:eastAsia="Times New Roman" w:hAnsi="Times New Roman" w:cs="Times New Roman"/>
          <w:b/>
          <w:bCs/>
          <w:i/>
          <w:iCs/>
        </w:rPr>
        <w:t>Modes of persuasion.</w:t>
      </w:r>
      <w:r>
        <w:rPr>
          <w:rFonts w:ascii="Times New Roman" w:eastAsia="Times New Roman" w:hAnsi="Times New Roman" w:cs="Times New Roman"/>
        </w:rPr>
        <w:t xml:space="preserve"> Aristotle identifies three main </w:t>
      </w:r>
      <w:r w:rsidR="008A4D47">
        <w:rPr>
          <w:rFonts w:ascii="Times New Roman" w:eastAsia="Times New Roman" w:hAnsi="Times New Roman" w:cs="Times New Roman"/>
        </w:rPr>
        <w:t xml:space="preserve">modes of persuasion: </w:t>
      </w:r>
      <w:r w:rsidR="008A4D47">
        <w:rPr>
          <w:rFonts w:ascii="Times New Roman" w:eastAsia="Times New Roman" w:hAnsi="Times New Roman" w:cs="Times New Roman"/>
          <w:i/>
          <w:iCs/>
        </w:rPr>
        <w:t>logos</w:t>
      </w:r>
      <w:r w:rsidR="008A4D47">
        <w:rPr>
          <w:rFonts w:ascii="Times New Roman" w:eastAsia="Times New Roman" w:hAnsi="Times New Roman" w:cs="Times New Roman"/>
        </w:rPr>
        <w:t xml:space="preserve">, or persuasion through reasoning; </w:t>
      </w:r>
      <w:r w:rsidR="008A4D47">
        <w:rPr>
          <w:rFonts w:ascii="Times New Roman" w:eastAsia="Times New Roman" w:hAnsi="Times New Roman" w:cs="Times New Roman"/>
          <w:i/>
          <w:iCs/>
        </w:rPr>
        <w:t>ethos</w:t>
      </w:r>
      <w:r w:rsidR="008A4D47">
        <w:rPr>
          <w:rFonts w:ascii="Times New Roman" w:eastAsia="Times New Roman" w:hAnsi="Times New Roman" w:cs="Times New Roman"/>
        </w:rPr>
        <w:t xml:space="preserve">, or persuasion through appeals to the speaker’s character, authority, and credibility; and </w:t>
      </w:r>
      <w:r w:rsidR="008A4D47">
        <w:rPr>
          <w:rFonts w:ascii="Times New Roman" w:eastAsia="Times New Roman" w:hAnsi="Times New Roman" w:cs="Times New Roman"/>
          <w:i/>
          <w:iCs/>
        </w:rPr>
        <w:t>pathos</w:t>
      </w:r>
      <w:r w:rsidR="008A4D47">
        <w:rPr>
          <w:rFonts w:ascii="Times New Roman" w:eastAsia="Times New Roman" w:hAnsi="Times New Roman" w:cs="Times New Roman"/>
        </w:rPr>
        <w:t xml:space="preserve">, or persuasion through appeals to the audience’s emotions and values. These modes help us think about the main content or substance of a speech or rhetorical text. Aristotle discusses </w:t>
      </w:r>
      <w:r w:rsidR="008A4D47">
        <w:rPr>
          <w:rFonts w:ascii="Times New Roman" w:eastAsia="Times New Roman" w:hAnsi="Times New Roman" w:cs="Times New Roman"/>
          <w:i/>
          <w:iCs/>
        </w:rPr>
        <w:t>logos</w:t>
      </w:r>
      <w:r w:rsidR="008A4D47">
        <w:rPr>
          <w:rFonts w:ascii="Times New Roman" w:eastAsia="Times New Roman" w:hAnsi="Times New Roman" w:cs="Times New Roman"/>
        </w:rPr>
        <w:t xml:space="preserve"> in Book I and </w:t>
      </w:r>
      <w:r w:rsidR="008A4D47">
        <w:rPr>
          <w:rFonts w:ascii="Times New Roman" w:eastAsia="Times New Roman" w:hAnsi="Times New Roman" w:cs="Times New Roman"/>
          <w:i/>
          <w:iCs/>
        </w:rPr>
        <w:t>pathos</w:t>
      </w:r>
      <w:r w:rsidR="008A4D47">
        <w:rPr>
          <w:rFonts w:ascii="Times New Roman" w:eastAsia="Times New Roman" w:hAnsi="Times New Roman" w:cs="Times New Roman"/>
        </w:rPr>
        <w:t xml:space="preserve"> and </w:t>
      </w:r>
      <w:r w:rsidR="008A4D47">
        <w:rPr>
          <w:rFonts w:ascii="Times New Roman" w:eastAsia="Times New Roman" w:hAnsi="Times New Roman" w:cs="Times New Roman"/>
          <w:i/>
          <w:iCs/>
        </w:rPr>
        <w:t>ethos</w:t>
      </w:r>
      <w:r w:rsidR="008A4D47">
        <w:rPr>
          <w:rFonts w:ascii="Times New Roman" w:eastAsia="Times New Roman" w:hAnsi="Times New Roman" w:cs="Times New Roman"/>
        </w:rPr>
        <w:t xml:space="preserve"> in Book II. Book III is dedicated to the style and organization of a speech.</w:t>
      </w:r>
    </w:p>
    <w:p w14:paraId="51088C8E" w14:textId="74A128D6" w:rsidR="008A4D47" w:rsidRPr="008A4D47" w:rsidRDefault="008A4D47" w:rsidP="00FA0A8B">
      <w:pPr>
        <w:pStyle w:val="ListParagraph"/>
        <w:numPr>
          <w:ilvl w:val="0"/>
          <w:numId w:val="2"/>
        </w:numPr>
        <w:rPr>
          <w:rFonts w:ascii="Times New Roman" w:eastAsia="Times New Roman" w:hAnsi="Times New Roman" w:cs="Times New Roman"/>
          <w:b/>
          <w:bCs/>
        </w:rPr>
      </w:pPr>
      <w:r w:rsidRPr="008A4D47">
        <w:rPr>
          <w:rFonts w:ascii="Times New Roman" w:eastAsia="Times New Roman" w:hAnsi="Times New Roman" w:cs="Times New Roman"/>
          <w:b/>
          <w:bCs/>
          <w:i/>
          <w:iCs/>
        </w:rPr>
        <w:t>Syllogisms and enthymemes.</w:t>
      </w:r>
      <w:r w:rsidRPr="008A4D47">
        <w:rPr>
          <w:rFonts w:ascii="Times New Roman" w:eastAsia="Times New Roman" w:hAnsi="Times New Roman" w:cs="Times New Roman"/>
          <w:b/>
          <w:bCs/>
        </w:rPr>
        <w:t xml:space="preserve"> </w:t>
      </w:r>
      <w:r>
        <w:rPr>
          <w:rFonts w:ascii="Times New Roman" w:eastAsia="Times New Roman" w:hAnsi="Times New Roman" w:cs="Times New Roman"/>
        </w:rPr>
        <w:t>These are models of reasoning, logic, and argument, and they describe the relationship between premises and conclusions</w:t>
      </w:r>
      <w:r w:rsidR="0038421F">
        <w:rPr>
          <w:rFonts w:ascii="Times New Roman" w:eastAsia="Times New Roman" w:hAnsi="Times New Roman" w:cs="Times New Roman"/>
        </w:rPr>
        <w:t>. Syllogisms describe the model of argument for dialectic and philosophical reasoning. Enthymemes are the model of argument for rhetoric. The main difference between the two is that enthymemes include unstated premises and thus draw upon the beliefs, values, and assumptions of the audience.</w:t>
      </w:r>
    </w:p>
    <w:p w14:paraId="1194076C" w14:textId="77777777" w:rsidR="00FA0A8B" w:rsidRDefault="00FA0A8B" w:rsidP="004E4BD9">
      <w:pPr>
        <w:rPr>
          <w:rFonts w:ascii="Times New Roman" w:eastAsia="Times New Roman" w:hAnsi="Times New Roman" w:cs="Times New Roman"/>
        </w:rPr>
      </w:pPr>
    </w:p>
    <w:p w14:paraId="746CA021" w14:textId="7D764B2A" w:rsidR="00FA310C" w:rsidRDefault="00FA310C" w:rsidP="004E4BD9">
      <w:pPr>
        <w:rPr>
          <w:rFonts w:ascii="Times New Roman" w:eastAsia="Times New Roman" w:hAnsi="Times New Roman" w:cs="Times New Roman"/>
        </w:rPr>
      </w:pPr>
      <w:r>
        <w:rPr>
          <w:rFonts w:ascii="Times New Roman" w:eastAsia="Times New Roman" w:hAnsi="Times New Roman" w:cs="Times New Roman"/>
        </w:rPr>
        <w:t xml:space="preserve">For our purposes, read </w:t>
      </w:r>
      <w:r w:rsidR="00FA0A8B">
        <w:rPr>
          <w:rFonts w:ascii="Times New Roman" w:eastAsia="Times New Roman" w:hAnsi="Times New Roman" w:cs="Times New Roman"/>
        </w:rPr>
        <w:t>carefully through the middle of page 5 of this document. After that, continue to skim the rest of the reading, and pay particular attention to the highlighted passages.</w:t>
      </w:r>
      <w:r w:rsidR="0038421F">
        <w:rPr>
          <w:rFonts w:ascii="Times New Roman" w:eastAsia="Times New Roman" w:hAnsi="Times New Roman" w:cs="Times New Roman"/>
        </w:rPr>
        <w:t xml:space="preserve"> </w:t>
      </w:r>
      <w:r>
        <w:rPr>
          <w:rFonts w:ascii="Times New Roman" w:eastAsia="Times New Roman" w:hAnsi="Times New Roman" w:cs="Times New Roman"/>
        </w:rPr>
        <w:t>Keep these questions in mind as you read:</w:t>
      </w:r>
    </w:p>
    <w:p w14:paraId="1A16B3F5" w14:textId="7559075E" w:rsidR="00FA310C" w:rsidRPr="00FA0A8B" w:rsidRDefault="00FA0A8B" w:rsidP="00FA0A8B">
      <w:pPr>
        <w:pStyle w:val="ListParagraph"/>
        <w:numPr>
          <w:ilvl w:val="0"/>
          <w:numId w:val="1"/>
        </w:numPr>
        <w:rPr>
          <w:rFonts w:ascii="Times New Roman" w:eastAsia="Times New Roman" w:hAnsi="Times New Roman" w:cs="Times New Roman"/>
        </w:rPr>
      </w:pPr>
      <w:r>
        <w:rPr>
          <w:rFonts w:ascii="Times New Roman" w:eastAsia="Times New Roman" w:hAnsi="Times New Roman" w:cs="Times New Roman"/>
        </w:rPr>
        <w:t>According to</w:t>
      </w:r>
      <w:r w:rsidR="00FA310C">
        <w:rPr>
          <w:rFonts w:ascii="Times New Roman" w:eastAsia="Times New Roman" w:hAnsi="Times New Roman" w:cs="Times New Roman"/>
        </w:rPr>
        <w:t xml:space="preserve"> Aristotle</w:t>
      </w:r>
      <w:r>
        <w:rPr>
          <w:rFonts w:ascii="Times New Roman" w:eastAsia="Times New Roman" w:hAnsi="Times New Roman" w:cs="Times New Roman"/>
        </w:rPr>
        <w:t>, what is rhetoric</w:t>
      </w:r>
      <w:r w:rsidR="00FA310C">
        <w:rPr>
          <w:rFonts w:ascii="Times New Roman" w:eastAsia="Times New Roman" w:hAnsi="Times New Roman" w:cs="Times New Roman"/>
        </w:rPr>
        <w:t>?</w:t>
      </w:r>
      <w:r>
        <w:rPr>
          <w:rFonts w:ascii="Times New Roman" w:eastAsia="Times New Roman" w:hAnsi="Times New Roman" w:cs="Times New Roman"/>
        </w:rPr>
        <w:t xml:space="preserve"> </w:t>
      </w:r>
      <w:r w:rsidR="00FA310C" w:rsidRPr="00FA0A8B">
        <w:rPr>
          <w:rFonts w:ascii="Times New Roman" w:eastAsia="Times New Roman" w:hAnsi="Times New Roman" w:cs="Times New Roman"/>
        </w:rPr>
        <w:t>How does rhetoric work?</w:t>
      </w:r>
      <w:r>
        <w:rPr>
          <w:rFonts w:ascii="Times New Roman" w:eastAsia="Times New Roman" w:hAnsi="Times New Roman" w:cs="Times New Roman"/>
        </w:rPr>
        <w:t xml:space="preserve"> Why do we need rhetoric, or why is it important to study rhetoric?</w:t>
      </w:r>
    </w:p>
    <w:p w14:paraId="654DB263" w14:textId="4B628620" w:rsidR="004E4BD9" w:rsidRDefault="004E4BD9" w:rsidP="004E4BD9">
      <w:pPr>
        <w:rPr>
          <w:rFonts w:ascii="Times New Roman" w:eastAsia="Times New Roman" w:hAnsi="Times New Roman" w:cs="Times New Roman"/>
        </w:rPr>
      </w:pPr>
    </w:p>
    <w:p w14:paraId="0C63A2AF" w14:textId="65A894C6" w:rsidR="00B20FB0" w:rsidRDefault="004E4BD9">
      <w:pPr>
        <w:rPr>
          <w:rFonts w:ascii="Times New Roman" w:eastAsia="Times New Roman" w:hAnsi="Times New Roman" w:cs="Times New Roman"/>
          <w:b/>
          <w:bCs/>
        </w:rPr>
      </w:pPr>
      <w:r w:rsidRPr="004E4BD9">
        <w:rPr>
          <w:rFonts w:ascii="Times New Roman" w:eastAsia="Times New Roman" w:hAnsi="Times New Roman" w:cs="Times New Roman"/>
        </w:rPr>
        <w:br/>
      </w:r>
      <w:bookmarkStart w:id="2" w:name="start"/>
      <w:bookmarkStart w:id="3" w:name="10"/>
      <w:bookmarkEnd w:id="2"/>
      <w:bookmarkEnd w:id="3"/>
      <w:r w:rsidR="00B20FB0">
        <w:rPr>
          <w:rFonts w:ascii="Times New Roman" w:eastAsia="Times New Roman" w:hAnsi="Times New Roman" w:cs="Times New Roman"/>
          <w:b/>
          <w:bCs/>
        </w:rPr>
        <w:br w:type="page"/>
      </w:r>
    </w:p>
    <w:p w14:paraId="5AD63F9B" w14:textId="639CA5E4" w:rsidR="00B20FB0" w:rsidRPr="00B20FB0" w:rsidRDefault="004E4BD9" w:rsidP="004E4BD9">
      <w:pPr>
        <w:rPr>
          <w:rFonts w:ascii="Times New Roman" w:eastAsia="Times New Roman" w:hAnsi="Times New Roman" w:cs="Times New Roman"/>
          <w:b/>
          <w:bCs/>
        </w:rPr>
      </w:pPr>
      <w:r w:rsidRPr="004E4BD9">
        <w:rPr>
          <w:rFonts w:ascii="Times New Roman" w:eastAsia="Times New Roman" w:hAnsi="Times New Roman" w:cs="Times New Roman"/>
          <w:b/>
          <w:bCs/>
        </w:rPr>
        <w:lastRenderedPageBreak/>
        <w:t>Part 1</w:t>
      </w:r>
      <w:r w:rsidRPr="004E4BD9">
        <w:rPr>
          <w:rFonts w:ascii="Times New Roman" w:eastAsia="Times New Roman" w:hAnsi="Times New Roman" w:cs="Times New Roman"/>
        </w:rPr>
        <w:t xml:space="preserve"> </w:t>
      </w:r>
      <w:r w:rsidRPr="004E4BD9">
        <w:rPr>
          <w:rFonts w:ascii="Times New Roman" w:eastAsia="Times New Roman" w:hAnsi="Times New Roman" w:cs="Times New Roman"/>
        </w:rPr>
        <w:br/>
      </w:r>
      <w:r w:rsidRPr="004E4BD9">
        <w:rPr>
          <w:rFonts w:ascii="Times New Roman" w:eastAsia="Times New Roman" w:hAnsi="Times New Roman" w:cs="Times New Roman"/>
        </w:rPr>
        <w:br/>
      </w:r>
      <w:bookmarkStart w:id="4" w:name="11"/>
      <w:bookmarkEnd w:id="4"/>
      <w:r w:rsidRPr="004E4BD9">
        <w:rPr>
          <w:rFonts w:ascii="Times New Roman" w:eastAsia="Times New Roman" w:hAnsi="Times New Roman" w:cs="Times New Roman"/>
        </w:rPr>
        <w:t xml:space="preserve">Rhetoric is the counterpart of Dialectic. Both alike are concerned with </w:t>
      </w:r>
      <w:bookmarkStart w:id="5" w:name="12"/>
      <w:bookmarkEnd w:id="5"/>
      <w:r w:rsidRPr="004E4BD9">
        <w:rPr>
          <w:rFonts w:ascii="Times New Roman" w:eastAsia="Times New Roman" w:hAnsi="Times New Roman" w:cs="Times New Roman"/>
        </w:rPr>
        <w:t xml:space="preserve">such things as come, more or less, within the general ken of all men and </w:t>
      </w:r>
      <w:bookmarkStart w:id="6" w:name="13"/>
      <w:bookmarkEnd w:id="6"/>
      <w:r w:rsidRPr="004E4BD9">
        <w:rPr>
          <w:rFonts w:ascii="Times New Roman" w:eastAsia="Times New Roman" w:hAnsi="Times New Roman" w:cs="Times New Roman"/>
        </w:rPr>
        <w:t xml:space="preserve">belong to no definite science. </w:t>
      </w:r>
      <w:proofErr w:type="gramStart"/>
      <w:r w:rsidRPr="004E4BD9">
        <w:rPr>
          <w:rFonts w:ascii="Times New Roman" w:eastAsia="Times New Roman" w:hAnsi="Times New Roman" w:cs="Times New Roman"/>
        </w:rPr>
        <w:t>Accordingly</w:t>
      </w:r>
      <w:proofErr w:type="gramEnd"/>
      <w:r w:rsidRPr="004E4BD9">
        <w:rPr>
          <w:rFonts w:ascii="Times New Roman" w:eastAsia="Times New Roman" w:hAnsi="Times New Roman" w:cs="Times New Roman"/>
        </w:rPr>
        <w:t xml:space="preserve"> all men make use, more or less, </w:t>
      </w:r>
      <w:bookmarkStart w:id="7" w:name="14"/>
      <w:bookmarkEnd w:id="7"/>
      <w:r w:rsidRPr="004E4BD9">
        <w:rPr>
          <w:rFonts w:ascii="Times New Roman" w:eastAsia="Times New Roman" w:hAnsi="Times New Roman" w:cs="Times New Roman"/>
        </w:rPr>
        <w:t xml:space="preserve">of both; for to a certain extent all men attempt to discuss statements </w:t>
      </w:r>
      <w:bookmarkStart w:id="8" w:name="15"/>
      <w:bookmarkEnd w:id="8"/>
      <w:r w:rsidRPr="004E4BD9">
        <w:rPr>
          <w:rFonts w:ascii="Times New Roman" w:eastAsia="Times New Roman" w:hAnsi="Times New Roman" w:cs="Times New Roman"/>
        </w:rPr>
        <w:t xml:space="preserve">and to maintain them, to defend themselves and to attack others. Ordinary </w:t>
      </w:r>
      <w:bookmarkStart w:id="9" w:name="16"/>
      <w:bookmarkEnd w:id="9"/>
      <w:r w:rsidRPr="004E4BD9">
        <w:rPr>
          <w:rFonts w:ascii="Times New Roman" w:eastAsia="Times New Roman" w:hAnsi="Times New Roman" w:cs="Times New Roman"/>
        </w:rPr>
        <w:t xml:space="preserve">people do this either at random or through practice and from acquired habit. </w:t>
      </w:r>
      <w:bookmarkStart w:id="10" w:name="17"/>
      <w:bookmarkEnd w:id="10"/>
      <w:r w:rsidRPr="004E4BD9">
        <w:rPr>
          <w:rFonts w:ascii="Times New Roman" w:eastAsia="Times New Roman" w:hAnsi="Times New Roman" w:cs="Times New Roman"/>
        </w:rPr>
        <w:t xml:space="preserve">Both ways being possible, the subject can plainly be handled systematically, </w:t>
      </w:r>
      <w:bookmarkStart w:id="11" w:name="18"/>
      <w:bookmarkEnd w:id="11"/>
      <w:r w:rsidRPr="004E4BD9">
        <w:rPr>
          <w:rFonts w:ascii="Times New Roman" w:eastAsia="Times New Roman" w:hAnsi="Times New Roman" w:cs="Times New Roman"/>
        </w:rPr>
        <w:t xml:space="preserve">for it is possible to inquire the reason why some speakers succeed through </w:t>
      </w:r>
      <w:bookmarkStart w:id="12" w:name="19"/>
      <w:bookmarkEnd w:id="12"/>
      <w:r w:rsidRPr="004E4BD9">
        <w:rPr>
          <w:rFonts w:ascii="Times New Roman" w:eastAsia="Times New Roman" w:hAnsi="Times New Roman" w:cs="Times New Roman"/>
        </w:rPr>
        <w:t xml:space="preserve">practice and others spontaneously; and every one will at once agree that </w:t>
      </w:r>
      <w:bookmarkStart w:id="13" w:name="20"/>
      <w:bookmarkEnd w:id="13"/>
      <w:r w:rsidRPr="004E4BD9">
        <w:rPr>
          <w:rFonts w:ascii="Times New Roman" w:eastAsia="Times New Roman" w:hAnsi="Times New Roman" w:cs="Times New Roman"/>
        </w:rPr>
        <w:t xml:space="preserve">such an inquiry is the function of an art. </w:t>
      </w:r>
      <w:bookmarkStart w:id="14" w:name="21"/>
      <w:bookmarkEnd w:id="14"/>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Now, the framers of the current treatises on rhetoric have constructed </w:t>
      </w:r>
      <w:bookmarkStart w:id="15" w:name="22"/>
      <w:bookmarkEnd w:id="15"/>
      <w:r w:rsidRPr="004E4BD9">
        <w:rPr>
          <w:rFonts w:ascii="Times New Roman" w:eastAsia="Times New Roman" w:hAnsi="Times New Roman" w:cs="Times New Roman"/>
        </w:rPr>
        <w:t xml:space="preserve">but a small portion of that art. The modes of persuasion are the only true </w:t>
      </w:r>
      <w:bookmarkStart w:id="16" w:name="23"/>
      <w:bookmarkEnd w:id="16"/>
      <w:r w:rsidRPr="004E4BD9">
        <w:rPr>
          <w:rFonts w:ascii="Times New Roman" w:eastAsia="Times New Roman" w:hAnsi="Times New Roman" w:cs="Times New Roman"/>
        </w:rPr>
        <w:t xml:space="preserve">constituents of the art: everything else is merely accessory. These writers, </w:t>
      </w:r>
      <w:bookmarkStart w:id="17" w:name="24"/>
      <w:bookmarkEnd w:id="17"/>
      <w:r w:rsidRPr="004E4BD9">
        <w:rPr>
          <w:rFonts w:ascii="Times New Roman" w:eastAsia="Times New Roman" w:hAnsi="Times New Roman" w:cs="Times New Roman"/>
        </w:rPr>
        <w:t xml:space="preserve">however, say nothing about enthymemes, which are the substance of rhetorical </w:t>
      </w:r>
      <w:bookmarkStart w:id="18" w:name="25"/>
      <w:bookmarkEnd w:id="18"/>
      <w:r w:rsidRPr="004E4BD9">
        <w:rPr>
          <w:rFonts w:ascii="Times New Roman" w:eastAsia="Times New Roman" w:hAnsi="Times New Roman" w:cs="Times New Roman"/>
        </w:rPr>
        <w:t xml:space="preserve">persuasion, but deal mainly with non-essentials. The arousing of prejudice, </w:t>
      </w:r>
      <w:bookmarkStart w:id="19" w:name="26"/>
      <w:bookmarkEnd w:id="19"/>
      <w:r w:rsidRPr="004E4BD9">
        <w:rPr>
          <w:rFonts w:ascii="Times New Roman" w:eastAsia="Times New Roman" w:hAnsi="Times New Roman" w:cs="Times New Roman"/>
        </w:rPr>
        <w:t xml:space="preserve">pity, anger, and similar emotions has nothing to do with the essential </w:t>
      </w:r>
      <w:bookmarkStart w:id="20" w:name="27"/>
      <w:bookmarkEnd w:id="20"/>
      <w:proofErr w:type="gramStart"/>
      <w:r w:rsidRPr="004E4BD9">
        <w:rPr>
          <w:rFonts w:ascii="Times New Roman" w:eastAsia="Times New Roman" w:hAnsi="Times New Roman" w:cs="Times New Roman"/>
        </w:rPr>
        <w:t>facts, but</w:t>
      </w:r>
      <w:proofErr w:type="gramEnd"/>
      <w:r w:rsidRPr="004E4BD9">
        <w:rPr>
          <w:rFonts w:ascii="Times New Roman" w:eastAsia="Times New Roman" w:hAnsi="Times New Roman" w:cs="Times New Roman"/>
        </w:rPr>
        <w:t xml:space="preserve"> is merely a personal appeal to the man who is judging the case. </w:t>
      </w:r>
      <w:bookmarkStart w:id="21" w:name="28"/>
      <w:bookmarkEnd w:id="21"/>
      <w:proofErr w:type="gramStart"/>
      <w:r w:rsidRPr="004E4BD9">
        <w:rPr>
          <w:rFonts w:ascii="Times New Roman" w:eastAsia="Times New Roman" w:hAnsi="Times New Roman" w:cs="Times New Roman"/>
        </w:rPr>
        <w:t>Consequently</w:t>
      </w:r>
      <w:proofErr w:type="gramEnd"/>
      <w:r w:rsidRPr="004E4BD9">
        <w:rPr>
          <w:rFonts w:ascii="Times New Roman" w:eastAsia="Times New Roman" w:hAnsi="Times New Roman" w:cs="Times New Roman"/>
        </w:rPr>
        <w:t xml:space="preserve"> if the rules for trials which are now laid down some states-especially </w:t>
      </w:r>
      <w:bookmarkStart w:id="22" w:name="29"/>
      <w:bookmarkEnd w:id="22"/>
      <w:r w:rsidRPr="004E4BD9">
        <w:rPr>
          <w:rFonts w:ascii="Times New Roman" w:eastAsia="Times New Roman" w:hAnsi="Times New Roman" w:cs="Times New Roman"/>
        </w:rPr>
        <w:t xml:space="preserve">in well-governed states-were applied everywhere, such people would have </w:t>
      </w:r>
      <w:bookmarkStart w:id="23" w:name="30"/>
      <w:bookmarkEnd w:id="23"/>
      <w:r w:rsidRPr="004E4BD9">
        <w:rPr>
          <w:rFonts w:ascii="Times New Roman" w:eastAsia="Times New Roman" w:hAnsi="Times New Roman" w:cs="Times New Roman"/>
        </w:rPr>
        <w:t xml:space="preserve">nothing to say. All men, no doubt, think that the laws should prescribe </w:t>
      </w:r>
      <w:bookmarkStart w:id="24" w:name="31"/>
      <w:bookmarkEnd w:id="24"/>
      <w:r w:rsidRPr="004E4BD9">
        <w:rPr>
          <w:rFonts w:ascii="Times New Roman" w:eastAsia="Times New Roman" w:hAnsi="Times New Roman" w:cs="Times New Roman"/>
        </w:rPr>
        <w:t xml:space="preserve">such rules, but some, as in the court of Areopagus, give practical effect </w:t>
      </w:r>
      <w:bookmarkStart w:id="25" w:name="32"/>
      <w:bookmarkEnd w:id="25"/>
      <w:r w:rsidRPr="004E4BD9">
        <w:rPr>
          <w:rFonts w:ascii="Times New Roman" w:eastAsia="Times New Roman" w:hAnsi="Times New Roman" w:cs="Times New Roman"/>
        </w:rPr>
        <w:t xml:space="preserve">to their thoughts and forbid talk about non-essentials. This is sound law </w:t>
      </w:r>
      <w:bookmarkStart w:id="26" w:name="33"/>
      <w:bookmarkEnd w:id="26"/>
      <w:r w:rsidRPr="004E4BD9">
        <w:rPr>
          <w:rFonts w:ascii="Times New Roman" w:eastAsia="Times New Roman" w:hAnsi="Times New Roman" w:cs="Times New Roman"/>
        </w:rPr>
        <w:t xml:space="preserve">and custom. It is not right to pervert the judge by moving him to anger </w:t>
      </w:r>
      <w:bookmarkStart w:id="27" w:name="34"/>
      <w:bookmarkEnd w:id="27"/>
      <w:r w:rsidRPr="004E4BD9">
        <w:rPr>
          <w:rFonts w:ascii="Times New Roman" w:eastAsia="Times New Roman" w:hAnsi="Times New Roman" w:cs="Times New Roman"/>
        </w:rPr>
        <w:t xml:space="preserve">or envy or pity-one might as well warp a carpenter's rule before using </w:t>
      </w:r>
      <w:bookmarkStart w:id="28" w:name="35"/>
      <w:bookmarkEnd w:id="28"/>
      <w:r w:rsidRPr="004E4BD9">
        <w:rPr>
          <w:rFonts w:ascii="Times New Roman" w:eastAsia="Times New Roman" w:hAnsi="Times New Roman" w:cs="Times New Roman"/>
        </w:rPr>
        <w:t xml:space="preserve">it. Again, a litigant has clearly nothing to do but to show that the alleged </w:t>
      </w:r>
      <w:bookmarkStart w:id="29" w:name="36"/>
      <w:bookmarkEnd w:id="29"/>
      <w:r w:rsidRPr="004E4BD9">
        <w:rPr>
          <w:rFonts w:ascii="Times New Roman" w:eastAsia="Times New Roman" w:hAnsi="Times New Roman" w:cs="Times New Roman"/>
        </w:rPr>
        <w:t xml:space="preserve">fact is so or is not so, that it has or has not happened. As to whether </w:t>
      </w:r>
      <w:bookmarkStart w:id="30" w:name="37"/>
      <w:bookmarkEnd w:id="30"/>
      <w:r w:rsidRPr="004E4BD9">
        <w:rPr>
          <w:rFonts w:ascii="Times New Roman" w:eastAsia="Times New Roman" w:hAnsi="Times New Roman" w:cs="Times New Roman"/>
        </w:rPr>
        <w:t xml:space="preserve">a thing is important or unimportant, just or unjust, the judge must surely </w:t>
      </w:r>
      <w:bookmarkStart w:id="31" w:name="38"/>
      <w:bookmarkEnd w:id="31"/>
      <w:r w:rsidRPr="004E4BD9">
        <w:rPr>
          <w:rFonts w:ascii="Times New Roman" w:eastAsia="Times New Roman" w:hAnsi="Times New Roman" w:cs="Times New Roman"/>
        </w:rPr>
        <w:t xml:space="preserve">refuse to take his instructions from the litigants: he must decide for </w:t>
      </w:r>
      <w:bookmarkStart w:id="32" w:name="39"/>
      <w:bookmarkEnd w:id="32"/>
      <w:r w:rsidRPr="004E4BD9">
        <w:rPr>
          <w:rFonts w:ascii="Times New Roman" w:eastAsia="Times New Roman" w:hAnsi="Times New Roman" w:cs="Times New Roman"/>
        </w:rPr>
        <w:t xml:space="preserve">himself all such points as the </w:t>
      </w:r>
      <w:proofErr w:type="gramStart"/>
      <w:r w:rsidRPr="004E4BD9">
        <w:rPr>
          <w:rFonts w:ascii="Times New Roman" w:eastAsia="Times New Roman" w:hAnsi="Times New Roman" w:cs="Times New Roman"/>
        </w:rPr>
        <w:t>law-giver</w:t>
      </w:r>
      <w:proofErr w:type="gramEnd"/>
      <w:r w:rsidRPr="004E4BD9">
        <w:rPr>
          <w:rFonts w:ascii="Times New Roman" w:eastAsia="Times New Roman" w:hAnsi="Times New Roman" w:cs="Times New Roman"/>
        </w:rPr>
        <w:t xml:space="preserve"> has not already defined for </w:t>
      </w:r>
      <w:bookmarkStart w:id="33" w:name="40"/>
      <w:bookmarkEnd w:id="33"/>
      <w:r w:rsidRPr="004E4BD9">
        <w:rPr>
          <w:rFonts w:ascii="Times New Roman" w:eastAsia="Times New Roman" w:hAnsi="Times New Roman" w:cs="Times New Roman"/>
        </w:rPr>
        <w:t xml:space="preserve">him. </w:t>
      </w:r>
      <w:bookmarkStart w:id="34" w:name="41"/>
      <w:bookmarkEnd w:id="34"/>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Now, it is of great moment that well-drawn laws should themselves </w:t>
      </w:r>
      <w:bookmarkStart w:id="35" w:name="42"/>
      <w:bookmarkEnd w:id="35"/>
      <w:r w:rsidRPr="004E4BD9">
        <w:rPr>
          <w:rFonts w:ascii="Times New Roman" w:eastAsia="Times New Roman" w:hAnsi="Times New Roman" w:cs="Times New Roman"/>
        </w:rPr>
        <w:t xml:space="preserve">define all the points they possibly can and leave as few as may be to the </w:t>
      </w:r>
      <w:bookmarkStart w:id="36" w:name="43"/>
      <w:bookmarkEnd w:id="36"/>
      <w:r w:rsidRPr="004E4BD9">
        <w:rPr>
          <w:rFonts w:ascii="Times New Roman" w:eastAsia="Times New Roman" w:hAnsi="Times New Roman" w:cs="Times New Roman"/>
        </w:rPr>
        <w:t xml:space="preserve">decision of the judges; and this for several reasons. First, to find one </w:t>
      </w:r>
      <w:bookmarkStart w:id="37" w:name="44"/>
      <w:bookmarkEnd w:id="37"/>
      <w:r w:rsidRPr="004E4BD9">
        <w:rPr>
          <w:rFonts w:ascii="Times New Roman" w:eastAsia="Times New Roman" w:hAnsi="Times New Roman" w:cs="Times New Roman"/>
        </w:rPr>
        <w:t xml:space="preserve">man, or a few men, who are sensible persons and capable of legislating </w:t>
      </w:r>
      <w:bookmarkStart w:id="38" w:name="45"/>
      <w:bookmarkEnd w:id="38"/>
      <w:r w:rsidRPr="004E4BD9">
        <w:rPr>
          <w:rFonts w:ascii="Times New Roman" w:eastAsia="Times New Roman" w:hAnsi="Times New Roman" w:cs="Times New Roman"/>
        </w:rPr>
        <w:t xml:space="preserve">and administering justice is easier than to find a large number. Next, </w:t>
      </w:r>
      <w:bookmarkStart w:id="39" w:name="46"/>
      <w:bookmarkEnd w:id="39"/>
      <w:r w:rsidRPr="004E4BD9">
        <w:rPr>
          <w:rFonts w:ascii="Times New Roman" w:eastAsia="Times New Roman" w:hAnsi="Times New Roman" w:cs="Times New Roman"/>
        </w:rPr>
        <w:t xml:space="preserve">laws are made after long consideration, whereas decisions in the courts </w:t>
      </w:r>
      <w:bookmarkStart w:id="40" w:name="47"/>
      <w:bookmarkEnd w:id="40"/>
      <w:r w:rsidRPr="004E4BD9">
        <w:rPr>
          <w:rFonts w:ascii="Times New Roman" w:eastAsia="Times New Roman" w:hAnsi="Times New Roman" w:cs="Times New Roman"/>
        </w:rPr>
        <w:t xml:space="preserve">are given at short notice, which makes it hard for those who try the case </w:t>
      </w:r>
      <w:bookmarkStart w:id="41" w:name="48"/>
      <w:bookmarkEnd w:id="41"/>
      <w:r w:rsidRPr="004E4BD9">
        <w:rPr>
          <w:rFonts w:ascii="Times New Roman" w:eastAsia="Times New Roman" w:hAnsi="Times New Roman" w:cs="Times New Roman"/>
        </w:rPr>
        <w:t xml:space="preserve">to satisfy the claims of justice and expediency. The weightiest reason </w:t>
      </w:r>
      <w:bookmarkStart w:id="42" w:name="49"/>
      <w:bookmarkEnd w:id="42"/>
      <w:r w:rsidRPr="004E4BD9">
        <w:rPr>
          <w:rFonts w:ascii="Times New Roman" w:eastAsia="Times New Roman" w:hAnsi="Times New Roman" w:cs="Times New Roman"/>
        </w:rPr>
        <w:t xml:space="preserve">of all is that the decision of the lawgiver is not particular but prospective </w:t>
      </w:r>
      <w:bookmarkStart w:id="43" w:name="50"/>
      <w:bookmarkEnd w:id="43"/>
      <w:r w:rsidRPr="004E4BD9">
        <w:rPr>
          <w:rFonts w:ascii="Times New Roman" w:eastAsia="Times New Roman" w:hAnsi="Times New Roman" w:cs="Times New Roman"/>
        </w:rPr>
        <w:t xml:space="preserve">and general, whereas members of the assembly and the jury find it their </w:t>
      </w:r>
      <w:bookmarkStart w:id="44" w:name="51"/>
      <w:bookmarkEnd w:id="44"/>
      <w:r w:rsidRPr="004E4BD9">
        <w:rPr>
          <w:rFonts w:ascii="Times New Roman" w:eastAsia="Times New Roman" w:hAnsi="Times New Roman" w:cs="Times New Roman"/>
        </w:rPr>
        <w:t xml:space="preserve">duty to decide on definite cases brought before them. They will often have </w:t>
      </w:r>
      <w:bookmarkStart w:id="45" w:name="52"/>
      <w:bookmarkEnd w:id="45"/>
      <w:r w:rsidRPr="004E4BD9">
        <w:rPr>
          <w:rFonts w:ascii="Times New Roman" w:eastAsia="Times New Roman" w:hAnsi="Times New Roman" w:cs="Times New Roman"/>
        </w:rPr>
        <w:t xml:space="preserve">allowed themselves to be so much influenced by feelings of friendship or </w:t>
      </w:r>
      <w:bookmarkStart w:id="46" w:name="53"/>
      <w:bookmarkEnd w:id="46"/>
      <w:r w:rsidRPr="004E4BD9">
        <w:rPr>
          <w:rFonts w:ascii="Times New Roman" w:eastAsia="Times New Roman" w:hAnsi="Times New Roman" w:cs="Times New Roman"/>
        </w:rPr>
        <w:t xml:space="preserve">hatred or self-interest that they lose any clear vision of the truth and </w:t>
      </w:r>
      <w:bookmarkStart w:id="47" w:name="54"/>
      <w:bookmarkEnd w:id="47"/>
      <w:r w:rsidRPr="004E4BD9">
        <w:rPr>
          <w:rFonts w:ascii="Times New Roman" w:eastAsia="Times New Roman" w:hAnsi="Times New Roman" w:cs="Times New Roman"/>
        </w:rPr>
        <w:t xml:space="preserve">have their judgement obscured by considerations of personal pleasure or </w:t>
      </w:r>
      <w:bookmarkStart w:id="48" w:name="55"/>
      <w:bookmarkEnd w:id="48"/>
      <w:r w:rsidRPr="004E4BD9">
        <w:rPr>
          <w:rFonts w:ascii="Times New Roman" w:eastAsia="Times New Roman" w:hAnsi="Times New Roman" w:cs="Times New Roman"/>
        </w:rPr>
        <w:t xml:space="preserve">pain. In general, then, the judge should, we say, be allowed to decide </w:t>
      </w:r>
      <w:bookmarkStart w:id="49" w:name="56"/>
      <w:bookmarkEnd w:id="49"/>
      <w:r w:rsidRPr="004E4BD9">
        <w:rPr>
          <w:rFonts w:ascii="Times New Roman" w:eastAsia="Times New Roman" w:hAnsi="Times New Roman" w:cs="Times New Roman"/>
        </w:rPr>
        <w:t xml:space="preserve">as few things as possible. But questions as to whether something has happened </w:t>
      </w:r>
      <w:bookmarkStart w:id="50" w:name="57"/>
      <w:bookmarkEnd w:id="50"/>
      <w:r w:rsidRPr="004E4BD9">
        <w:rPr>
          <w:rFonts w:ascii="Times New Roman" w:eastAsia="Times New Roman" w:hAnsi="Times New Roman" w:cs="Times New Roman"/>
        </w:rPr>
        <w:t xml:space="preserve">or has not happened, will be or will not be, is or is not, must of necessity </w:t>
      </w:r>
      <w:bookmarkStart w:id="51" w:name="58"/>
      <w:bookmarkEnd w:id="51"/>
      <w:r w:rsidRPr="004E4BD9">
        <w:rPr>
          <w:rFonts w:ascii="Times New Roman" w:eastAsia="Times New Roman" w:hAnsi="Times New Roman" w:cs="Times New Roman"/>
        </w:rPr>
        <w:t xml:space="preserve">be left to the judge, since the lawgiver cannot foresee them. If this is </w:t>
      </w:r>
      <w:bookmarkStart w:id="52" w:name="59"/>
      <w:bookmarkEnd w:id="52"/>
      <w:r w:rsidRPr="004E4BD9">
        <w:rPr>
          <w:rFonts w:ascii="Times New Roman" w:eastAsia="Times New Roman" w:hAnsi="Times New Roman" w:cs="Times New Roman"/>
        </w:rPr>
        <w:t xml:space="preserve">so, it is evident that </w:t>
      </w:r>
      <w:proofErr w:type="spellStart"/>
      <w:proofErr w:type="gramStart"/>
      <w:r w:rsidRPr="004E4BD9">
        <w:rPr>
          <w:rFonts w:ascii="Times New Roman" w:eastAsia="Times New Roman" w:hAnsi="Times New Roman" w:cs="Times New Roman"/>
        </w:rPr>
        <w:t>any one</w:t>
      </w:r>
      <w:proofErr w:type="spellEnd"/>
      <w:proofErr w:type="gramEnd"/>
      <w:r w:rsidRPr="004E4BD9">
        <w:rPr>
          <w:rFonts w:ascii="Times New Roman" w:eastAsia="Times New Roman" w:hAnsi="Times New Roman" w:cs="Times New Roman"/>
        </w:rPr>
        <w:t xml:space="preserve"> who lays down rules about other matters, </w:t>
      </w:r>
      <w:bookmarkStart w:id="53" w:name="60"/>
      <w:bookmarkEnd w:id="53"/>
      <w:r w:rsidRPr="004E4BD9">
        <w:rPr>
          <w:rFonts w:ascii="Times New Roman" w:eastAsia="Times New Roman" w:hAnsi="Times New Roman" w:cs="Times New Roman"/>
        </w:rPr>
        <w:t xml:space="preserve">such as what must be the contents of the 'introduction' or the 'narration' </w:t>
      </w:r>
      <w:bookmarkStart w:id="54" w:name="61"/>
      <w:bookmarkEnd w:id="54"/>
      <w:r w:rsidRPr="004E4BD9">
        <w:rPr>
          <w:rFonts w:ascii="Times New Roman" w:eastAsia="Times New Roman" w:hAnsi="Times New Roman" w:cs="Times New Roman"/>
        </w:rPr>
        <w:t xml:space="preserve">or any of the other divisions of a speech, is theorizing about non-essentials </w:t>
      </w:r>
      <w:bookmarkStart w:id="55" w:name="62"/>
      <w:bookmarkEnd w:id="55"/>
      <w:r w:rsidRPr="004E4BD9">
        <w:rPr>
          <w:rFonts w:ascii="Times New Roman" w:eastAsia="Times New Roman" w:hAnsi="Times New Roman" w:cs="Times New Roman"/>
        </w:rPr>
        <w:t xml:space="preserve">as if they belonged to the art. The only question with which these writers </w:t>
      </w:r>
      <w:bookmarkStart w:id="56" w:name="63"/>
      <w:bookmarkEnd w:id="56"/>
      <w:r w:rsidRPr="004E4BD9">
        <w:rPr>
          <w:rFonts w:ascii="Times New Roman" w:eastAsia="Times New Roman" w:hAnsi="Times New Roman" w:cs="Times New Roman"/>
        </w:rPr>
        <w:t xml:space="preserve">here deal is how to put the judge into a given frame of mind. About the </w:t>
      </w:r>
      <w:bookmarkStart w:id="57" w:name="64"/>
      <w:bookmarkEnd w:id="57"/>
      <w:r w:rsidRPr="004E4BD9">
        <w:rPr>
          <w:rFonts w:ascii="Times New Roman" w:eastAsia="Times New Roman" w:hAnsi="Times New Roman" w:cs="Times New Roman"/>
        </w:rPr>
        <w:t xml:space="preserve">orator's proper modes of </w:t>
      </w:r>
      <w:proofErr w:type="gramStart"/>
      <w:r w:rsidRPr="004E4BD9">
        <w:rPr>
          <w:rFonts w:ascii="Times New Roman" w:eastAsia="Times New Roman" w:hAnsi="Times New Roman" w:cs="Times New Roman"/>
        </w:rPr>
        <w:t>persuasion</w:t>
      </w:r>
      <w:proofErr w:type="gramEnd"/>
      <w:r w:rsidRPr="004E4BD9">
        <w:rPr>
          <w:rFonts w:ascii="Times New Roman" w:eastAsia="Times New Roman" w:hAnsi="Times New Roman" w:cs="Times New Roman"/>
        </w:rPr>
        <w:t xml:space="preserve"> they have nothing to tell us; nothing, </w:t>
      </w:r>
      <w:bookmarkStart w:id="58" w:name="65"/>
      <w:bookmarkEnd w:id="58"/>
      <w:r w:rsidRPr="004E4BD9">
        <w:rPr>
          <w:rFonts w:ascii="Times New Roman" w:eastAsia="Times New Roman" w:hAnsi="Times New Roman" w:cs="Times New Roman"/>
        </w:rPr>
        <w:t xml:space="preserve">that is, about how to gain skill in enthymemes. </w:t>
      </w:r>
      <w:bookmarkStart w:id="59" w:name="66"/>
      <w:bookmarkEnd w:id="59"/>
      <w:r w:rsidRPr="004E4BD9">
        <w:rPr>
          <w:rFonts w:ascii="Times New Roman" w:eastAsia="Times New Roman" w:hAnsi="Times New Roman" w:cs="Times New Roman"/>
        </w:rPr>
        <w:br/>
      </w:r>
      <w:r w:rsidRPr="004E4BD9">
        <w:rPr>
          <w:rFonts w:ascii="Times New Roman" w:eastAsia="Times New Roman" w:hAnsi="Times New Roman" w:cs="Times New Roman"/>
        </w:rPr>
        <w:lastRenderedPageBreak/>
        <w:t xml:space="preserve">Hence it comes that, although the same systematic principles apply </w:t>
      </w:r>
      <w:bookmarkStart w:id="60" w:name="67"/>
      <w:bookmarkEnd w:id="60"/>
      <w:r w:rsidRPr="004E4BD9">
        <w:rPr>
          <w:rFonts w:ascii="Times New Roman" w:eastAsia="Times New Roman" w:hAnsi="Times New Roman" w:cs="Times New Roman"/>
        </w:rPr>
        <w:t xml:space="preserve">to political as to forensic oratory, and although the former is a nobler </w:t>
      </w:r>
      <w:bookmarkStart w:id="61" w:name="68"/>
      <w:bookmarkEnd w:id="61"/>
      <w:r w:rsidRPr="004E4BD9">
        <w:rPr>
          <w:rFonts w:ascii="Times New Roman" w:eastAsia="Times New Roman" w:hAnsi="Times New Roman" w:cs="Times New Roman"/>
        </w:rPr>
        <w:t xml:space="preserve">business, and fitter for a citizen, than that which concerns the relations </w:t>
      </w:r>
      <w:bookmarkStart w:id="62" w:name="69"/>
      <w:bookmarkEnd w:id="62"/>
      <w:r w:rsidRPr="004E4BD9">
        <w:rPr>
          <w:rFonts w:ascii="Times New Roman" w:eastAsia="Times New Roman" w:hAnsi="Times New Roman" w:cs="Times New Roman"/>
        </w:rPr>
        <w:t xml:space="preserve">of private individuals, these authors say nothing about political oratory, </w:t>
      </w:r>
      <w:bookmarkStart w:id="63" w:name="70"/>
      <w:bookmarkEnd w:id="63"/>
      <w:r w:rsidRPr="004E4BD9">
        <w:rPr>
          <w:rFonts w:ascii="Times New Roman" w:eastAsia="Times New Roman" w:hAnsi="Times New Roman" w:cs="Times New Roman"/>
        </w:rPr>
        <w:t xml:space="preserve">but try, one and all, to write treatises on the way to plead in court. </w:t>
      </w:r>
      <w:bookmarkStart w:id="64" w:name="71"/>
      <w:bookmarkEnd w:id="64"/>
      <w:r w:rsidRPr="004E4BD9">
        <w:rPr>
          <w:rFonts w:ascii="Times New Roman" w:eastAsia="Times New Roman" w:hAnsi="Times New Roman" w:cs="Times New Roman"/>
        </w:rPr>
        <w:t xml:space="preserve">The reason for this is that in political oratory there is less inducement </w:t>
      </w:r>
      <w:bookmarkStart w:id="65" w:name="72"/>
      <w:bookmarkEnd w:id="65"/>
      <w:r w:rsidRPr="004E4BD9">
        <w:rPr>
          <w:rFonts w:ascii="Times New Roman" w:eastAsia="Times New Roman" w:hAnsi="Times New Roman" w:cs="Times New Roman"/>
        </w:rPr>
        <w:t xml:space="preserve">to talk about nonessentials. Political oratory is less given to unscrupulous </w:t>
      </w:r>
      <w:bookmarkStart w:id="66" w:name="73"/>
      <w:bookmarkEnd w:id="66"/>
      <w:r w:rsidRPr="004E4BD9">
        <w:rPr>
          <w:rFonts w:ascii="Times New Roman" w:eastAsia="Times New Roman" w:hAnsi="Times New Roman" w:cs="Times New Roman"/>
        </w:rPr>
        <w:t xml:space="preserve">practices than forensic, because it treats of wider issues. In a political </w:t>
      </w:r>
      <w:bookmarkStart w:id="67" w:name="74"/>
      <w:bookmarkEnd w:id="67"/>
      <w:r w:rsidRPr="004E4BD9">
        <w:rPr>
          <w:rFonts w:ascii="Times New Roman" w:eastAsia="Times New Roman" w:hAnsi="Times New Roman" w:cs="Times New Roman"/>
        </w:rPr>
        <w:t xml:space="preserve">debate the man who is forming a judgement is making a decision about his </w:t>
      </w:r>
      <w:bookmarkStart w:id="68" w:name="75"/>
      <w:bookmarkEnd w:id="68"/>
      <w:r w:rsidRPr="004E4BD9">
        <w:rPr>
          <w:rFonts w:ascii="Times New Roman" w:eastAsia="Times New Roman" w:hAnsi="Times New Roman" w:cs="Times New Roman"/>
        </w:rPr>
        <w:t xml:space="preserve">own vital interests. There is no need, therefore, to prove anything except </w:t>
      </w:r>
      <w:bookmarkStart w:id="69" w:name="76"/>
      <w:bookmarkEnd w:id="69"/>
      <w:r w:rsidRPr="004E4BD9">
        <w:rPr>
          <w:rFonts w:ascii="Times New Roman" w:eastAsia="Times New Roman" w:hAnsi="Times New Roman" w:cs="Times New Roman"/>
        </w:rPr>
        <w:t xml:space="preserve">that the facts are what the supporter of a measure maintains they are. </w:t>
      </w:r>
      <w:bookmarkStart w:id="70" w:name="77"/>
      <w:bookmarkEnd w:id="70"/>
      <w:r w:rsidRPr="004E4BD9">
        <w:rPr>
          <w:rFonts w:ascii="Times New Roman" w:eastAsia="Times New Roman" w:hAnsi="Times New Roman" w:cs="Times New Roman"/>
        </w:rPr>
        <w:t xml:space="preserve">In forensic oratory this is not enough; to conciliate the listener is what </w:t>
      </w:r>
      <w:bookmarkStart w:id="71" w:name="78"/>
      <w:bookmarkEnd w:id="71"/>
      <w:r w:rsidRPr="004E4BD9">
        <w:rPr>
          <w:rFonts w:ascii="Times New Roman" w:eastAsia="Times New Roman" w:hAnsi="Times New Roman" w:cs="Times New Roman"/>
        </w:rPr>
        <w:t xml:space="preserve">pays here. It is other people's affairs that are to be decided, so that </w:t>
      </w:r>
      <w:bookmarkStart w:id="72" w:name="79"/>
      <w:bookmarkEnd w:id="72"/>
      <w:r w:rsidRPr="004E4BD9">
        <w:rPr>
          <w:rFonts w:ascii="Times New Roman" w:eastAsia="Times New Roman" w:hAnsi="Times New Roman" w:cs="Times New Roman"/>
        </w:rPr>
        <w:t xml:space="preserve">the judges, intent on their own satisfaction and listening with partiality, </w:t>
      </w:r>
      <w:bookmarkStart w:id="73" w:name="80"/>
      <w:bookmarkEnd w:id="73"/>
      <w:r w:rsidRPr="004E4BD9">
        <w:rPr>
          <w:rFonts w:ascii="Times New Roman" w:eastAsia="Times New Roman" w:hAnsi="Times New Roman" w:cs="Times New Roman"/>
        </w:rPr>
        <w:t xml:space="preserve">surrender themselves to the disputants instead of judging between them. </w:t>
      </w:r>
      <w:bookmarkStart w:id="74" w:name="81"/>
      <w:bookmarkEnd w:id="74"/>
      <w:r w:rsidRPr="004E4BD9">
        <w:rPr>
          <w:rFonts w:ascii="Times New Roman" w:eastAsia="Times New Roman" w:hAnsi="Times New Roman" w:cs="Times New Roman"/>
        </w:rPr>
        <w:t xml:space="preserve">Hence in many places, as we have said already, irrelevant speaking is forbidden </w:t>
      </w:r>
      <w:bookmarkStart w:id="75" w:name="82"/>
      <w:bookmarkEnd w:id="75"/>
      <w:r w:rsidRPr="004E4BD9">
        <w:rPr>
          <w:rFonts w:ascii="Times New Roman" w:eastAsia="Times New Roman" w:hAnsi="Times New Roman" w:cs="Times New Roman"/>
        </w:rPr>
        <w:t xml:space="preserve">in the law-courts: in the public assembly those who have to form a judgement </w:t>
      </w:r>
      <w:bookmarkStart w:id="76" w:name="83"/>
      <w:bookmarkEnd w:id="76"/>
      <w:r w:rsidRPr="004E4BD9">
        <w:rPr>
          <w:rFonts w:ascii="Times New Roman" w:eastAsia="Times New Roman" w:hAnsi="Times New Roman" w:cs="Times New Roman"/>
        </w:rPr>
        <w:t xml:space="preserve">are themselves well able to guard against that. </w:t>
      </w:r>
      <w:bookmarkStart w:id="77" w:name="84"/>
      <w:bookmarkEnd w:id="77"/>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It is clear, then, that rhetorical study, in its strict sense, </w:t>
      </w:r>
      <w:bookmarkStart w:id="78" w:name="85"/>
      <w:bookmarkEnd w:id="78"/>
      <w:r w:rsidRPr="004E4BD9">
        <w:rPr>
          <w:rFonts w:ascii="Times New Roman" w:eastAsia="Times New Roman" w:hAnsi="Times New Roman" w:cs="Times New Roman"/>
        </w:rPr>
        <w:t xml:space="preserve">is concerned with the modes of persuasion. Persuasion is clearly a sort </w:t>
      </w:r>
      <w:bookmarkStart w:id="79" w:name="86"/>
      <w:bookmarkEnd w:id="79"/>
      <w:r w:rsidRPr="004E4BD9">
        <w:rPr>
          <w:rFonts w:ascii="Times New Roman" w:eastAsia="Times New Roman" w:hAnsi="Times New Roman" w:cs="Times New Roman"/>
        </w:rPr>
        <w:t xml:space="preserve">of demonstration, since we are most fully persuaded when we consider a </w:t>
      </w:r>
      <w:bookmarkStart w:id="80" w:name="87"/>
      <w:bookmarkEnd w:id="80"/>
      <w:r w:rsidRPr="004E4BD9">
        <w:rPr>
          <w:rFonts w:ascii="Times New Roman" w:eastAsia="Times New Roman" w:hAnsi="Times New Roman" w:cs="Times New Roman"/>
        </w:rPr>
        <w:t xml:space="preserve">thing to have been demonstrated. The orator's demonstration is an enthymeme, </w:t>
      </w:r>
      <w:bookmarkStart w:id="81" w:name="88"/>
      <w:bookmarkEnd w:id="81"/>
      <w:r w:rsidRPr="004E4BD9">
        <w:rPr>
          <w:rFonts w:ascii="Times New Roman" w:eastAsia="Times New Roman" w:hAnsi="Times New Roman" w:cs="Times New Roman"/>
        </w:rPr>
        <w:t xml:space="preserve">and this is, in general, the most effective of the modes of persuasion. </w:t>
      </w:r>
      <w:bookmarkStart w:id="82" w:name="89"/>
      <w:bookmarkEnd w:id="82"/>
      <w:r w:rsidRPr="004E4BD9">
        <w:rPr>
          <w:rFonts w:ascii="Times New Roman" w:eastAsia="Times New Roman" w:hAnsi="Times New Roman" w:cs="Times New Roman"/>
        </w:rPr>
        <w:t xml:space="preserve">The enthymeme is a sort of syllogism, and the consideration of syllogisms </w:t>
      </w:r>
      <w:bookmarkStart w:id="83" w:name="90"/>
      <w:bookmarkEnd w:id="83"/>
      <w:r w:rsidRPr="004E4BD9">
        <w:rPr>
          <w:rFonts w:ascii="Times New Roman" w:eastAsia="Times New Roman" w:hAnsi="Times New Roman" w:cs="Times New Roman"/>
        </w:rPr>
        <w:t xml:space="preserve">of all kinds, without distinction, is the business of dialectic, either </w:t>
      </w:r>
      <w:bookmarkStart w:id="84" w:name="91"/>
      <w:bookmarkEnd w:id="84"/>
      <w:r w:rsidRPr="004E4BD9">
        <w:rPr>
          <w:rFonts w:ascii="Times New Roman" w:eastAsia="Times New Roman" w:hAnsi="Times New Roman" w:cs="Times New Roman"/>
        </w:rPr>
        <w:t xml:space="preserve">of dialectic as a whole or of one of its branches. It follows plainly, </w:t>
      </w:r>
      <w:bookmarkStart w:id="85" w:name="92"/>
      <w:bookmarkEnd w:id="85"/>
      <w:r w:rsidRPr="004E4BD9">
        <w:rPr>
          <w:rFonts w:ascii="Times New Roman" w:eastAsia="Times New Roman" w:hAnsi="Times New Roman" w:cs="Times New Roman"/>
        </w:rPr>
        <w:t xml:space="preserve">therefore, that he who is best able to see how and from what elements a </w:t>
      </w:r>
      <w:bookmarkStart w:id="86" w:name="93"/>
      <w:bookmarkEnd w:id="86"/>
      <w:r w:rsidRPr="004E4BD9">
        <w:rPr>
          <w:rFonts w:ascii="Times New Roman" w:eastAsia="Times New Roman" w:hAnsi="Times New Roman" w:cs="Times New Roman"/>
        </w:rPr>
        <w:t xml:space="preserve">syllogism is produced will also be best skilled in the enthymeme, when </w:t>
      </w:r>
      <w:bookmarkStart w:id="87" w:name="94"/>
      <w:bookmarkEnd w:id="87"/>
      <w:r w:rsidRPr="004E4BD9">
        <w:rPr>
          <w:rFonts w:ascii="Times New Roman" w:eastAsia="Times New Roman" w:hAnsi="Times New Roman" w:cs="Times New Roman"/>
        </w:rPr>
        <w:t xml:space="preserve">he has further learnt what its subject-matter is and in what respects it </w:t>
      </w:r>
      <w:bookmarkStart w:id="88" w:name="95"/>
      <w:bookmarkEnd w:id="88"/>
      <w:r w:rsidRPr="004E4BD9">
        <w:rPr>
          <w:rFonts w:ascii="Times New Roman" w:eastAsia="Times New Roman" w:hAnsi="Times New Roman" w:cs="Times New Roman"/>
        </w:rPr>
        <w:t xml:space="preserve">differs from the syllogism of strict logic. The true and the approximately </w:t>
      </w:r>
      <w:bookmarkStart w:id="89" w:name="96"/>
      <w:bookmarkEnd w:id="89"/>
      <w:r w:rsidRPr="004E4BD9">
        <w:rPr>
          <w:rFonts w:ascii="Times New Roman" w:eastAsia="Times New Roman" w:hAnsi="Times New Roman" w:cs="Times New Roman"/>
        </w:rPr>
        <w:t xml:space="preserve">true are apprehended by the same faculty; it may also be noted that men </w:t>
      </w:r>
      <w:bookmarkStart w:id="90" w:name="97"/>
      <w:bookmarkEnd w:id="90"/>
      <w:r w:rsidRPr="004E4BD9">
        <w:rPr>
          <w:rFonts w:ascii="Times New Roman" w:eastAsia="Times New Roman" w:hAnsi="Times New Roman" w:cs="Times New Roman"/>
        </w:rPr>
        <w:t xml:space="preserve">have a sufficient natural instinct for what is true, and usually do arrive </w:t>
      </w:r>
      <w:bookmarkStart w:id="91" w:name="98"/>
      <w:bookmarkEnd w:id="91"/>
      <w:r w:rsidRPr="004E4BD9">
        <w:rPr>
          <w:rFonts w:ascii="Times New Roman" w:eastAsia="Times New Roman" w:hAnsi="Times New Roman" w:cs="Times New Roman"/>
        </w:rPr>
        <w:t xml:space="preserve">at the truth. Hence the man who makes a good guess at truth is likely to </w:t>
      </w:r>
      <w:bookmarkStart w:id="92" w:name="99"/>
      <w:bookmarkEnd w:id="92"/>
      <w:r w:rsidRPr="004E4BD9">
        <w:rPr>
          <w:rFonts w:ascii="Times New Roman" w:eastAsia="Times New Roman" w:hAnsi="Times New Roman" w:cs="Times New Roman"/>
        </w:rPr>
        <w:t xml:space="preserve">make a good guess at probabilities. </w:t>
      </w:r>
      <w:bookmarkStart w:id="93" w:name="100"/>
      <w:bookmarkEnd w:id="93"/>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It has now been shown that the ordinary writers on rhetoric treat </w:t>
      </w:r>
      <w:bookmarkStart w:id="94" w:name="101"/>
      <w:bookmarkEnd w:id="94"/>
      <w:r w:rsidRPr="004E4BD9">
        <w:rPr>
          <w:rFonts w:ascii="Times New Roman" w:eastAsia="Times New Roman" w:hAnsi="Times New Roman" w:cs="Times New Roman"/>
        </w:rPr>
        <w:t xml:space="preserve">of non-essentials; it has also been shown why they have inclined more towards </w:t>
      </w:r>
      <w:bookmarkStart w:id="95" w:name="102"/>
      <w:bookmarkEnd w:id="95"/>
      <w:r w:rsidRPr="004E4BD9">
        <w:rPr>
          <w:rFonts w:ascii="Times New Roman" w:eastAsia="Times New Roman" w:hAnsi="Times New Roman" w:cs="Times New Roman"/>
        </w:rPr>
        <w:t xml:space="preserve">the forensic branch of oratory. </w:t>
      </w:r>
      <w:bookmarkStart w:id="96" w:name="103"/>
      <w:bookmarkEnd w:id="96"/>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Rhetoric is useful (1) because things that are true and things </w:t>
      </w:r>
      <w:bookmarkStart w:id="97" w:name="104"/>
      <w:bookmarkEnd w:id="97"/>
      <w:r w:rsidRPr="004E4BD9">
        <w:rPr>
          <w:rFonts w:ascii="Times New Roman" w:eastAsia="Times New Roman" w:hAnsi="Times New Roman" w:cs="Times New Roman"/>
        </w:rPr>
        <w:t xml:space="preserve">that are just have a natural tendency to prevail over their opposites, </w:t>
      </w:r>
      <w:bookmarkStart w:id="98" w:name="105"/>
      <w:bookmarkEnd w:id="98"/>
      <w:r w:rsidRPr="004E4BD9">
        <w:rPr>
          <w:rFonts w:ascii="Times New Roman" w:eastAsia="Times New Roman" w:hAnsi="Times New Roman" w:cs="Times New Roman"/>
        </w:rPr>
        <w:t xml:space="preserve">so that if the decisions of judges are not what they ought to be, the defeat </w:t>
      </w:r>
      <w:bookmarkStart w:id="99" w:name="106"/>
      <w:bookmarkEnd w:id="99"/>
      <w:r w:rsidRPr="004E4BD9">
        <w:rPr>
          <w:rFonts w:ascii="Times New Roman" w:eastAsia="Times New Roman" w:hAnsi="Times New Roman" w:cs="Times New Roman"/>
        </w:rPr>
        <w:t xml:space="preserve">must be due to the speakers themselves, and they must be blamed accordingly. </w:t>
      </w:r>
      <w:bookmarkStart w:id="100" w:name="107"/>
      <w:bookmarkEnd w:id="100"/>
      <w:r w:rsidRPr="004E4BD9">
        <w:rPr>
          <w:rFonts w:ascii="Times New Roman" w:eastAsia="Times New Roman" w:hAnsi="Times New Roman" w:cs="Times New Roman"/>
        </w:rPr>
        <w:t xml:space="preserve">Moreover, (2) before some audiences not even the possession of the </w:t>
      </w:r>
      <w:proofErr w:type="spellStart"/>
      <w:r w:rsidRPr="004E4BD9">
        <w:rPr>
          <w:rFonts w:ascii="Times New Roman" w:eastAsia="Times New Roman" w:hAnsi="Times New Roman" w:cs="Times New Roman"/>
        </w:rPr>
        <w:t>exactest</w:t>
      </w:r>
      <w:proofErr w:type="spellEnd"/>
      <w:r w:rsidRPr="004E4BD9">
        <w:rPr>
          <w:rFonts w:ascii="Times New Roman" w:eastAsia="Times New Roman" w:hAnsi="Times New Roman" w:cs="Times New Roman"/>
        </w:rPr>
        <w:t xml:space="preserve"> </w:t>
      </w:r>
      <w:bookmarkStart w:id="101" w:name="108"/>
      <w:bookmarkEnd w:id="101"/>
      <w:r w:rsidRPr="004E4BD9">
        <w:rPr>
          <w:rFonts w:ascii="Times New Roman" w:eastAsia="Times New Roman" w:hAnsi="Times New Roman" w:cs="Times New Roman"/>
        </w:rPr>
        <w:t xml:space="preserve">knowledge will make it easy for what we say to produce conviction. For </w:t>
      </w:r>
      <w:bookmarkStart w:id="102" w:name="109"/>
      <w:bookmarkEnd w:id="102"/>
      <w:r w:rsidRPr="004E4BD9">
        <w:rPr>
          <w:rFonts w:ascii="Times New Roman" w:eastAsia="Times New Roman" w:hAnsi="Times New Roman" w:cs="Times New Roman"/>
        </w:rPr>
        <w:t xml:space="preserve">argument based on knowledge implies instruction, and there are people whom </w:t>
      </w:r>
      <w:bookmarkStart w:id="103" w:name="110"/>
      <w:bookmarkEnd w:id="103"/>
      <w:r w:rsidRPr="004E4BD9">
        <w:rPr>
          <w:rFonts w:ascii="Times New Roman" w:eastAsia="Times New Roman" w:hAnsi="Times New Roman" w:cs="Times New Roman"/>
        </w:rPr>
        <w:t xml:space="preserve">one cannot instruct. Here, then, we must use, as our modes of persuasion </w:t>
      </w:r>
      <w:bookmarkStart w:id="104" w:name="111"/>
      <w:bookmarkEnd w:id="104"/>
      <w:r w:rsidRPr="004E4BD9">
        <w:rPr>
          <w:rFonts w:ascii="Times New Roman" w:eastAsia="Times New Roman" w:hAnsi="Times New Roman" w:cs="Times New Roman"/>
        </w:rPr>
        <w:t xml:space="preserve">and argument, notions possessed by everybody, as we observed in the Topics </w:t>
      </w:r>
      <w:bookmarkStart w:id="105" w:name="112"/>
      <w:bookmarkEnd w:id="105"/>
      <w:r w:rsidRPr="004E4BD9">
        <w:rPr>
          <w:rFonts w:ascii="Times New Roman" w:eastAsia="Times New Roman" w:hAnsi="Times New Roman" w:cs="Times New Roman"/>
        </w:rPr>
        <w:t xml:space="preserve">when dealing with the way to handle a popular audience. Further, (3) we </w:t>
      </w:r>
      <w:bookmarkStart w:id="106" w:name="113"/>
      <w:bookmarkEnd w:id="106"/>
      <w:r w:rsidRPr="004E4BD9">
        <w:rPr>
          <w:rFonts w:ascii="Times New Roman" w:eastAsia="Times New Roman" w:hAnsi="Times New Roman" w:cs="Times New Roman"/>
        </w:rPr>
        <w:t xml:space="preserve">must be able to employ persuasion, just as strict reasoning can be employed, </w:t>
      </w:r>
      <w:bookmarkStart w:id="107" w:name="114"/>
      <w:bookmarkEnd w:id="107"/>
      <w:r w:rsidRPr="004E4BD9">
        <w:rPr>
          <w:rFonts w:ascii="Times New Roman" w:eastAsia="Times New Roman" w:hAnsi="Times New Roman" w:cs="Times New Roman"/>
        </w:rPr>
        <w:t xml:space="preserve">on opposite sides of a question, not in order that we may in practice employ </w:t>
      </w:r>
      <w:bookmarkStart w:id="108" w:name="115"/>
      <w:bookmarkEnd w:id="108"/>
      <w:r w:rsidRPr="004E4BD9">
        <w:rPr>
          <w:rFonts w:ascii="Times New Roman" w:eastAsia="Times New Roman" w:hAnsi="Times New Roman" w:cs="Times New Roman"/>
        </w:rPr>
        <w:t xml:space="preserve">it in both ways (for we must not make people believe what is wrong), but </w:t>
      </w:r>
      <w:bookmarkStart w:id="109" w:name="116"/>
      <w:bookmarkEnd w:id="109"/>
      <w:r w:rsidRPr="004E4BD9">
        <w:rPr>
          <w:rFonts w:ascii="Times New Roman" w:eastAsia="Times New Roman" w:hAnsi="Times New Roman" w:cs="Times New Roman"/>
        </w:rPr>
        <w:t xml:space="preserve">in order that we may see clearly what the facts are, and that, if another </w:t>
      </w:r>
      <w:bookmarkStart w:id="110" w:name="117"/>
      <w:bookmarkEnd w:id="110"/>
      <w:r w:rsidRPr="004E4BD9">
        <w:rPr>
          <w:rFonts w:ascii="Times New Roman" w:eastAsia="Times New Roman" w:hAnsi="Times New Roman" w:cs="Times New Roman"/>
        </w:rPr>
        <w:t xml:space="preserve">man argues unfairly, we on our part may be able to confute him. No other </w:t>
      </w:r>
      <w:bookmarkStart w:id="111" w:name="118"/>
      <w:bookmarkEnd w:id="111"/>
      <w:r w:rsidRPr="004E4BD9">
        <w:rPr>
          <w:rFonts w:ascii="Times New Roman" w:eastAsia="Times New Roman" w:hAnsi="Times New Roman" w:cs="Times New Roman"/>
        </w:rPr>
        <w:t xml:space="preserve">of the arts draws opposite conclusions: dialectic and rhetoric alone do </w:t>
      </w:r>
      <w:bookmarkStart w:id="112" w:name="119"/>
      <w:bookmarkEnd w:id="112"/>
      <w:r w:rsidRPr="004E4BD9">
        <w:rPr>
          <w:rFonts w:ascii="Times New Roman" w:eastAsia="Times New Roman" w:hAnsi="Times New Roman" w:cs="Times New Roman"/>
        </w:rPr>
        <w:t xml:space="preserve">this. Both these arts draw opposite conclusions impartially. Nevertheless, </w:t>
      </w:r>
      <w:bookmarkStart w:id="113" w:name="120"/>
      <w:bookmarkEnd w:id="113"/>
      <w:r w:rsidRPr="004E4BD9">
        <w:rPr>
          <w:rFonts w:ascii="Times New Roman" w:eastAsia="Times New Roman" w:hAnsi="Times New Roman" w:cs="Times New Roman"/>
        </w:rPr>
        <w:t xml:space="preserve">the underlying facts do not lend themselves equally well to the contrary </w:t>
      </w:r>
      <w:bookmarkStart w:id="114" w:name="121"/>
      <w:bookmarkEnd w:id="114"/>
      <w:r w:rsidRPr="004E4BD9">
        <w:rPr>
          <w:rFonts w:ascii="Times New Roman" w:eastAsia="Times New Roman" w:hAnsi="Times New Roman" w:cs="Times New Roman"/>
        </w:rPr>
        <w:t xml:space="preserve">views. No; things that are true and things that are better are, by their </w:t>
      </w:r>
      <w:bookmarkStart w:id="115" w:name="122"/>
      <w:bookmarkEnd w:id="115"/>
      <w:r w:rsidRPr="004E4BD9">
        <w:rPr>
          <w:rFonts w:ascii="Times New Roman" w:eastAsia="Times New Roman" w:hAnsi="Times New Roman" w:cs="Times New Roman"/>
        </w:rPr>
        <w:t xml:space="preserve">nature, practically </w:t>
      </w:r>
      <w:r w:rsidRPr="004E4BD9">
        <w:rPr>
          <w:rFonts w:ascii="Times New Roman" w:eastAsia="Times New Roman" w:hAnsi="Times New Roman" w:cs="Times New Roman"/>
        </w:rPr>
        <w:lastRenderedPageBreak/>
        <w:t xml:space="preserve">always easier to prove and easier to believe in. Again, </w:t>
      </w:r>
      <w:bookmarkStart w:id="116" w:name="123"/>
      <w:bookmarkEnd w:id="116"/>
      <w:r w:rsidRPr="004E4BD9">
        <w:rPr>
          <w:rFonts w:ascii="Times New Roman" w:eastAsia="Times New Roman" w:hAnsi="Times New Roman" w:cs="Times New Roman"/>
        </w:rPr>
        <w:t xml:space="preserve">(4) it is absurd to hold that a man ought to be ashamed of being unable </w:t>
      </w:r>
      <w:bookmarkStart w:id="117" w:name="124"/>
      <w:bookmarkEnd w:id="117"/>
      <w:r w:rsidRPr="004E4BD9">
        <w:rPr>
          <w:rFonts w:ascii="Times New Roman" w:eastAsia="Times New Roman" w:hAnsi="Times New Roman" w:cs="Times New Roman"/>
        </w:rPr>
        <w:t xml:space="preserve">to defend himself with his limbs, but not of being unable to defend himself </w:t>
      </w:r>
      <w:bookmarkStart w:id="118" w:name="125"/>
      <w:bookmarkEnd w:id="118"/>
      <w:r w:rsidRPr="004E4BD9">
        <w:rPr>
          <w:rFonts w:ascii="Times New Roman" w:eastAsia="Times New Roman" w:hAnsi="Times New Roman" w:cs="Times New Roman"/>
        </w:rPr>
        <w:t xml:space="preserve">with speech and reason, when the use of rational speech is more distinctive </w:t>
      </w:r>
      <w:bookmarkStart w:id="119" w:name="126"/>
      <w:bookmarkEnd w:id="119"/>
      <w:r w:rsidRPr="004E4BD9">
        <w:rPr>
          <w:rFonts w:ascii="Times New Roman" w:eastAsia="Times New Roman" w:hAnsi="Times New Roman" w:cs="Times New Roman"/>
        </w:rPr>
        <w:t xml:space="preserve">of a human being than the use of his limbs. And if it be objected that </w:t>
      </w:r>
      <w:bookmarkStart w:id="120" w:name="127"/>
      <w:bookmarkEnd w:id="120"/>
      <w:r w:rsidRPr="004E4BD9">
        <w:rPr>
          <w:rFonts w:ascii="Times New Roman" w:eastAsia="Times New Roman" w:hAnsi="Times New Roman" w:cs="Times New Roman"/>
        </w:rPr>
        <w:t xml:space="preserve">one who uses such power of speech unjustly might do great harm, that is </w:t>
      </w:r>
      <w:bookmarkStart w:id="121" w:name="128"/>
      <w:bookmarkEnd w:id="121"/>
      <w:r w:rsidRPr="004E4BD9">
        <w:rPr>
          <w:rFonts w:ascii="Times New Roman" w:eastAsia="Times New Roman" w:hAnsi="Times New Roman" w:cs="Times New Roman"/>
        </w:rPr>
        <w:t xml:space="preserve">a charge which may be made in common against all good things except virtue, </w:t>
      </w:r>
      <w:bookmarkStart w:id="122" w:name="129"/>
      <w:bookmarkEnd w:id="122"/>
      <w:r w:rsidRPr="004E4BD9">
        <w:rPr>
          <w:rFonts w:ascii="Times New Roman" w:eastAsia="Times New Roman" w:hAnsi="Times New Roman" w:cs="Times New Roman"/>
        </w:rPr>
        <w:t xml:space="preserve">and above all against the things that are most useful, as strength, health, </w:t>
      </w:r>
      <w:bookmarkStart w:id="123" w:name="130"/>
      <w:bookmarkEnd w:id="123"/>
      <w:r w:rsidRPr="004E4BD9">
        <w:rPr>
          <w:rFonts w:ascii="Times New Roman" w:eastAsia="Times New Roman" w:hAnsi="Times New Roman" w:cs="Times New Roman"/>
        </w:rPr>
        <w:t xml:space="preserve">wealth, generalship. A man can confer the greatest of benefits by a right </w:t>
      </w:r>
      <w:bookmarkStart w:id="124" w:name="131"/>
      <w:bookmarkEnd w:id="124"/>
      <w:r w:rsidRPr="004E4BD9">
        <w:rPr>
          <w:rFonts w:ascii="Times New Roman" w:eastAsia="Times New Roman" w:hAnsi="Times New Roman" w:cs="Times New Roman"/>
        </w:rPr>
        <w:t xml:space="preserve">use of </w:t>
      </w:r>
      <w:proofErr w:type="gramStart"/>
      <w:r w:rsidRPr="004E4BD9">
        <w:rPr>
          <w:rFonts w:ascii="Times New Roman" w:eastAsia="Times New Roman" w:hAnsi="Times New Roman" w:cs="Times New Roman"/>
        </w:rPr>
        <w:t>these, and</w:t>
      </w:r>
      <w:proofErr w:type="gramEnd"/>
      <w:r w:rsidRPr="004E4BD9">
        <w:rPr>
          <w:rFonts w:ascii="Times New Roman" w:eastAsia="Times New Roman" w:hAnsi="Times New Roman" w:cs="Times New Roman"/>
        </w:rPr>
        <w:t xml:space="preserve"> inflict the greatest of injuries by using them </w:t>
      </w:r>
      <w:bookmarkStart w:id="125" w:name="132"/>
      <w:bookmarkEnd w:id="125"/>
      <w:r w:rsidRPr="004E4BD9">
        <w:rPr>
          <w:rFonts w:ascii="Times New Roman" w:eastAsia="Times New Roman" w:hAnsi="Times New Roman" w:cs="Times New Roman"/>
        </w:rPr>
        <w:t xml:space="preserve">wrongly. </w:t>
      </w:r>
      <w:bookmarkStart w:id="126" w:name="133"/>
      <w:bookmarkEnd w:id="126"/>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It is clear, then, that rhetoric is not bound up with a single </w:t>
      </w:r>
      <w:bookmarkStart w:id="127" w:name="134"/>
      <w:bookmarkEnd w:id="127"/>
      <w:r w:rsidRPr="004E4BD9">
        <w:rPr>
          <w:rFonts w:ascii="Times New Roman" w:eastAsia="Times New Roman" w:hAnsi="Times New Roman" w:cs="Times New Roman"/>
        </w:rPr>
        <w:t xml:space="preserve">definite class of </w:t>
      </w:r>
      <w:proofErr w:type="gramStart"/>
      <w:r w:rsidRPr="004E4BD9">
        <w:rPr>
          <w:rFonts w:ascii="Times New Roman" w:eastAsia="Times New Roman" w:hAnsi="Times New Roman" w:cs="Times New Roman"/>
        </w:rPr>
        <w:t>subjects, but</w:t>
      </w:r>
      <w:proofErr w:type="gramEnd"/>
      <w:r w:rsidRPr="004E4BD9">
        <w:rPr>
          <w:rFonts w:ascii="Times New Roman" w:eastAsia="Times New Roman" w:hAnsi="Times New Roman" w:cs="Times New Roman"/>
        </w:rPr>
        <w:t xml:space="preserve"> is as universal as dialectic; it is clear, </w:t>
      </w:r>
      <w:bookmarkStart w:id="128" w:name="135"/>
      <w:bookmarkEnd w:id="128"/>
      <w:r w:rsidRPr="004E4BD9">
        <w:rPr>
          <w:rFonts w:ascii="Times New Roman" w:eastAsia="Times New Roman" w:hAnsi="Times New Roman" w:cs="Times New Roman"/>
        </w:rPr>
        <w:t xml:space="preserve">also, that it is useful. It is clear, further, that its function is not </w:t>
      </w:r>
      <w:bookmarkStart w:id="129" w:name="136"/>
      <w:bookmarkEnd w:id="129"/>
      <w:r w:rsidRPr="004E4BD9">
        <w:rPr>
          <w:rFonts w:ascii="Times New Roman" w:eastAsia="Times New Roman" w:hAnsi="Times New Roman" w:cs="Times New Roman"/>
        </w:rPr>
        <w:t xml:space="preserve">simply to succeed in persuading, but rather to discover the means of coming </w:t>
      </w:r>
      <w:bookmarkStart w:id="130" w:name="137"/>
      <w:bookmarkEnd w:id="130"/>
      <w:r w:rsidRPr="004E4BD9">
        <w:rPr>
          <w:rFonts w:ascii="Times New Roman" w:eastAsia="Times New Roman" w:hAnsi="Times New Roman" w:cs="Times New Roman"/>
        </w:rPr>
        <w:t xml:space="preserve">as near such success as the circumstances of each particular case allow. </w:t>
      </w:r>
      <w:bookmarkStart w:id="131" w:name="138"/>
      <w:bookmarkEnd w:id="131"/>
      <w:r w:rsidRPr="004E4BD9">
        <w:rPr>
          <w:rFonts w:ascii="Times New Roman" w:eastAsia="Times New Roman" w:hAnsi="Times New Roman" w:cs="Times New Roman"/>
        </w:rPr>
        <w:t xml:space="preserve">In this it resembles all other arts. For example, it is not the function </w:t>
      </w:r>
      <w:bookmarkStart w:id="132" w:name="139"/>
      <w:bookmarkEnd w:id="132"/>
      <w:r w:rsidRPr="004E4BD9">
        <w:rPr>
          <w:rFonts w:ascii="Times New Roman" w:eastAsia="Times New Roman" w:hAnsi="Times New Roman" w:cs="Times New Roman"/>
        </w:rPr>
        <w:t xml:space="preserve">of medicine simply to make a man quite healthy, but to put him as far as </w:t>
      </w:r>
      <w:bookmarkStart w:id="133" w:name="140"/>
      <w:bookmarkEnd w:id="133"/>
      <w:r w:rsidRPr="004E4BD9">
        <w:rPr>
          <w:rFonts w:ascii="Times New Roman" w:eastAsia="Times New Roman" w:hAnsi="Times New Roman" w:cs="Times New Roman"/>
        </w:rPr>
        <w:t xml:space="preserve">may be on the road to health; it is possible to give excellent treatment </w:t>
      </w:r>
      <w:bookmarkStart w:id="134" w:name="141"/>
      <w:bookmarkEnd w:id="134"/>
      <w:r w:rsidRPr="004E4BD9">
        <w:rPr>
          <w:rFonts w:ascii="Times New Roman" w:eastAsia="Times New Roman" w:hAnsi="Times New Roman" w:cs="Times New Roman"/>
        </w:rPr>
        <w:t xml:space="preserve">even to those who can never enjoy sound health. Furthermore, it is plain </w:t>
      </w:r>
      <w:bookmarkStart w:id="135" w:name="142"/>
      <w:bookmarkEnd w:id="135"/>
      <w:r w:rsidRPr="004E4BD9">
        <w:rPr>
          <w:rFonts w:ascii="Times New Roman" w:eastAsia="Times New Roman" w:hAnsi="Times New Roman" w:cs="Times New Roman"/>
        </w:rPr>
        <w:t xml:space="preserve">that it is the function of one and the same art to discern the real and </w:t>
      </w:r>
      <w:bookmarkStart w:id="136" w:name="143"/>
      <w:bookmarkEnd w:id="136"/>
      <w:r w:rsidRPr="004E4BD9">
        <w:rPr>
          <w:rFonts w:ascii="Times New Roman" w:eastAsia="Times New Roman" w:hAnsi="Times New Roman" w:cs="Times New Roman"/>
        </w:rPr>
        <w:t xml:space="preserve">the apparent means of persuasion, just as it is the function of dialectic </w:t>
      </w:r>
      <w:bookmarkStart w:id="137" w:name="144"/>
      <w:bookmarkEnd w:id="137"/>
      <w:r w:rsidRPr="004E4BD9">
        <w:rPr>
          <w:rFonts w:ascii="Times New Roman" w:eastAsia="Times New Roman" w:hAnsi="Times New Roman" w:cs="Times New Roman"/>
        </w:rPr>
        <w:t xml:space="preserve">to discern the real and the apparent syllogism. What makes a man a 'sophist' </w:t>
      </w:r>
      <w:bookmarkStart w:id="138" w:name="145"/>
      <w:bookmarkEnd w:id="138"/>
      <w:r w:rsidRPr="004E4BD9">
        <w:rPr>
          <w:rFonts w:ascii="Times New Roman" w:eastAsia="Times New Roman" w:hAnsi="Times New Roman" w:cs="Times New Roman"/>
        </w:rPr>
        <w:t xml:space="preserve">is not his faculty, but his moral purpose. In rhetoric, however, the term </w:t>
      </w:r>
      <w:bookmarkStart w:id="139" w:name="146"/>
      <w:bookmarkEnd w:id="139"/>
      <w:r w:rsidRPr="004E4BD9">
        <w:rPr>
          <w:rFonts w:ascii="Times New Roman" w:eastAsia="Times New Roman" w:hAnsi="Times New Roman" w:cs="Times New Roman"/>
        </w:rPr>
        <w:t xml:space="preserve">'rhetorician' may describe either the speaker's knowledge of the art, or </w:t>
      </w:r>
      <w:bookmarkStart w:id="140" w:name="147"/>
      <w:bookmarkEnd w:id="140"/>
      <w:r w:rsidRPr="004E4BD9">
        <w:rPr>
          <w:rFonts w:ascii="Times New Roman" w:eastAsia="Times New Roman" w:hAnsi="Times New Roman" w:cs="Times New Roman"/>
        </w:rPr>
        <w:t xml:space="preserve">his moral purpose. In dialectic it is different: a man is a 'sophist' because </w:t>
      </w:r>
      <w:bookmarkStart w:id="141" w:name="148"/>
      <w:bookmarkEnd w:id="141"/>
      <w:r w:rsidRPr="004E4BD9">
        <w:rPr>
          <w:rFonts w:ascii="Times New Roman" w:eastAsia="Times New Roman" w:hAnsi="Times New Roman" w:cs="Times New Roman"/>
        </w:rPr>
        <w:t xml:space="preserve">he has a certain kind of moral purpose, a 'dialectician' in respect, not </w:t>
      </w:r>
      <w:bookmarkStart w:id="142" w:name="149"/>
      <w:bookmarkEnd w:id="142"/>
      <w:r w:rsidRPr="004E4BD9">
        <w:rPr>
          <w:rFonts w:ascii="Times New Roman" w:eastAsia="Times New Roman" w:hAnsi="Times New Roman" w:cs="Times New Roman"/>
        </w:rPr>
        <w:t xml:space="preserve">of his moral purpose, but of his faculty. </w:t>
      </w:r>
      <w:bookmarkStart w:id="143" w:name="150"/>
      <w:bookmarkEnd w:id="143"/>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Let us now try to give some account of the systematic principles </w:t>
      </w:r>
      <w:bookmarkStart w:id="144" w:name="151"/>
      <w:bookmarkEnd w:id="144"/>
      <w:r w:rsidRPr="004E4BD9">
        <w:rPr>
          <w:rFonts w:ascii="Times New Roman" w:eastAsia="Times New Roman" w:hAnsi="Times New Roman" w:cs="Times New Roman"/>
        </w:rPr>
        <w:t xml:space="preserve">of Rhetoric itself-of the right method and means of succeeding in the object </w:t>
      </w:r>
      <w:bookmarkStart w:id="145" w:name="152"/>
      <w:bookmarkEnd w:id="145"/>
      <w:r w:rsidRPr="004E4BD9">
        <w:rPr>
          <w:rFonts w:ascii="Times New Roman" w:eastAsia="Times New Roman" w:hAnsi="Times New Roman" w:cs="Times New Roman"/>
        </w:rPr>
        <w:t xml:space="preserve">we set before us. We must make as it were a fresh start, and before going </w:t>
      </w:r>
      <w:bookmarkStart w:id="146" w:name="153"/>
      <w:bookmarkEnd w:id="146"/>
      <w:r w:rsidRPr="004E4BD9">
        <w:rPr>
          <w:rFonts w:ascii="Times New Roman" w:eastAsia="Times New Roman" w:hAnsi="Times New Roman" w:cs="Times New Roman"/>
        </w:rPr>
        <w:t xml:space="preserve">further define what rhetoric is. </w:t>
      </w:r>
      <w:r w:rsidRPr="004E4BD9">
        <w:rPr>
          <w:rFonts w:ascii="Times New Roman" w:eastAsia="Times New Roman" w:hAnsi="Times New Roman" w:cs="Times New Roman"/>
        </w:rPr>
        <w:br/>
      </w:r>
      <w:r w:rsidRPr="004E4BD9">
        <w:rPr>
          <w:rFonts w:ascii="Times New Roman" w:eastAsia="Times New Roman" w:hAnsi="Times New Roman" w:cs="Times New Roman"/>
        </w:rPr>
        <w:br/>
      </w:r>
      <w:bookmarkStart w:id="147" w:name="154"/>
      <w:bookmarkEnd w:id="147"/>
      <w:r w:rsidRPr="004E4BD9">
        <w:rPr>
          <w:rFonts w:ascii="Times New Roman" w:eastAsia="Times New Roman" w:hAnsi="Times New Roman" w:cs="Times New Roman"/>
          <w:b/>
          <w:bCs/>
        </w:rPr>
        <w:t>Part 2</w:t>
      </w:r>
      <w:r w:rsidRPr="004E4BD9">
        <w:rPr>
          <w:rFonts w:ascii="Times New Roman" w:eastAsia="Times New Roman" w:hAnsi="Times New Roman" w:cs="Times New Roman"/>
        </w:rPr>
        <w:t xml:space="preserve"> </w:t>
      </w:r>
      <w:bookmarkStart w:id="148" w:name="155"/>
      <w:bookmarkEnd w:id="148"/>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Rhetoric may be defined as the faculty of observing in any given </w:t>
      </w:r>
      <w:bookmarkStart w:id="149" w:name="156"/>
      <w:bookmarkEnd w:id="149"/>
      <w:r w:rsidRPr="004E4BD9">
        <w:rPr>
          <w:rFonts w:ascii="Times New Roman" w:eastAsia="Times New Roman" w:hAnsi="Times New Roman" w:cs="Times New Roman"/>
        </w:rPr>
        <w:t xml:space="preserve">case the available means of persuasion. This is not a function of any other </w:t>
      </w:r>
      <w:bookmarkStart w:id="150" w:name="157"/>
      <w:bookmarkEnd w:id="150"/>
      <w:r w:rsidRPr="004E4BD9">
        <w:rPr>
          <w:rFonts w:ascii="Times New Roman" w:eastAsia="Times New Roman" w:hAnsi="Times New Roman" w:cs="Times New Roman"/>
        </w:rPr>
        <w:t xml:space="preserve">art. Every other art can </w:t>
      </w:r>
      <w:proofErr w:type="spellStart"/>
      <w:r w:rsidRPr="004E4BD9">
        <w:rPr>
          <w:rFonts w:ascii="Times New Roman" w:eastAsia="Times New Roman" w:hAnsi="Times New Roman" w:cs="Times New Roman"/>
        </w:rPr>
        <w:t>instruct or</w:t>
      </w:r>
      <w:proofErr w:type="spellEnd"/>
      <w:r w:rsidRPr="004E4BD9">
        <w:rPr>
          <w:rFonts w:ascii="Times New Roman" w:eastAsia="Times New Roman" w:hAnsi="Times New Roman" w:cs="Times New Roman"/>
        </w:rPr>
        <w:t xml:space="preserve"> persuade about its own particular </w:t>
      </w:r>
      <w:bookmarkStart w:id="151" w:name="158"/>
      <w:bookmarkEnd w:id="151"/>
      <w:r w:rsidRPr="004E4BD9">
        <w:rPr>
          <w:rFonts w:ascii="Times New Roman" w:eastAsia="Times New Roman" w:hAnsi="Times New Roman" w:cs="Times New Roman"/>
        </w:rPr>
        <w:t xml:space="preserve">subject-matter; for instance, medicine about what is healthy and unhealthy, </w:t>
      </w:r>
      <w:bookmarkStart w:id="152" w:name="159"/>
      <w:bookmarkEnd w:id="152"/>
      <w:r w:rsidRPr="004E4BD9">
        <w:rPr>
          <w:rFonts w:ascii="Times New Roman" w:eastAsia="Times New Roman" w:hAnsi="Times New Roman" w:cs="Times New Roman"/>
        </w:rPr>
        <w:t xml:space="preserve">geometry about the properties of magnitudes, arithmetic about numbers, </w:t>
      </w:r>
      <w:bookmarkStart w:id="153" w:name="160"/>
      <w:bookmarkEnd w:id="153"/>
      <w:r w:rsidRPr="004E4BD9">
        <w:rPr>
          <w:rFonts w:ascii="Times New Roman" w:eastAsia="Times New Roman" w:hAnsi="Times New Roman" w:cs="Times New Roman"/>
        </w:rPr>
        <w:t xml:space="preserve">and the same is true of the other arts and sciences. But rhetoric we look </w:t>
      </w:r>
      <w:bookmarkStart w:id="154" w:name="161"/>
      <w:bookmarkEnd w:id="154"/>
      <w:r w:rsidRPr="004E4BD9">
        <w:rPr>
          <w:rFonts w:ascii="Times New Roman" w:eastAsia="Times New Roman" w:hAnsi="Times New Roman" w:cs="Times New Roman"/>
        </w:rPr>
        <w:t xml:space="preserve">upon as the power of observing the means of persuasion on almost any subject </w:t>
      </w:r>
      <w:bookmarkStart w:id="155" w:name="162"/>
      <w:bookmarkEnd w:id="155"/>
      <w:r w:rsidRPr="004E4BD9">
        <w:rPr>
          <w:rFonts w:ascii="Times New Roman" w:eastAsia="Times New Roman" w:hAnsi="Times New Roman" w:cs="Times New Roman"/>
        </w:rPr>
        <w:t xml:space="preserve">presented to us; and that is why we say that, in its technical character, </w:t>
      </w:r>
      <w:bookmarkStart w:id="156" w:name="163"/>
      <w:bookmarkEnd w:id="156"/>
      <w:r w:rsidRPr="004E4BD9">
        <w:rPr>
          <w:rFonts w:ascii="Times New Roman" w:eastAsia="Times New Roman" w:hAnsi="Times New Roman" w:cs="Times New Roman"/>
        </w:rPr>
        <w:t xml:space="preserve">it is not concerned with any special or definite class of </w:t>
      </w:r>
      <w:bookmarkStart w:id="157" w:name="164"/>
      <w:bookmarkEnd w:id="157"/>
      <w:r w:rsidRPr="004E4BD9">
        <w:rPr>
          <w:rFonts w:ascii="Times New Roman" w:eastAsia="Times New Roman" w:hAnsi="Times New Roman" w:cs="Times New Roman"/>
        </w:rPr>
        <w:t xml:space="preserve">subjects. </w:t>
      </w:r>
      <w:bookmarkStart w:id="158" w:name="165"/>
      <w:bookmarkEnd w:id="158"/>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Of the modes of persuasion some belong strictly to the art of rhetoric </w:t>
      </w:r>
      <w:bookmarkStart w:id="159" w:name="166"/>
      <w:bookmarkEnd w:id="159"/>
      <w:r w:rsidRPr="004E4BD9">
        <w:rPr>
          <w:rFonts w:ascii="Times New Roman" w:eastAsia="Times New Roman" w:hAnsi="Times New Roman" w:cs="Times New Roman"/>
        </w:rPr>
        <w:t xml:space="preserve">and some do not. By the latter I mean such things as are not supplied by </w:t>
      </w:r>
      <w:bookmarkStart w:id="160" w:name="167"/>
      <w:bookmarkEnd w:id="160"/>
      <w:r w:rsidRPr="004E4BD9">
        <w:rPr>
          <w:rFonts w:ascii="Times New Roman" w:eastAsia="Times New Roman" w:hAnsi="Times New Roman" w:cs="Times New Roman"/>
        </w:rPr>
        <w:t xml:space="preserve">the speaker but are there at the outset-witnesses, evidence given under </w:t>
      </w:r>
      <w:bookmarkStart w:id="161" w:name="168"/>
      <w:bookmarkEnd w:id="161"/>
      <w:r w:rsidRPr="004E4BD9">
        <w:rPr>
          <w:rFonts w:ascii="Times New Roman" w:eastAsia="Times New Roman" w:hAnsi="Times New Roman" w:cs="Times New Roman"/>
        </w:rPr>
        <w:t xml:space="preserve">torture, written contracts, and so on. By the former I mean such as we </w:t>
      </w:r>
      <w:bookmarkStart w:id="162" w:name="169"/>
      <w:bookmarkEnd w:id="162"/>
      <w:r w:rsidRPr="004E4BD9">
        <w:rPr>
          <w:rFonts w:ascii="Times New Roman" w:eastAsia="Times New Roman" w:hAnsi="Times New Roman" w:cs="Times New Roman"/>
        </w:rPr>
        <w:t xml:space="preserve">can ourselves construct by means of the principles of rhetoric. The one </w:t>
      </w:r>
      <w:bookmarkStart w:id="163" w:name="170"/>
      <w:bookmarkEnd w:id="163"/>
      <w:r w:rsidRPr="004E4BD9">
        <w:rPr>
          <w:rFonts w:ascii="Times New Roman" w:eastAsia="Times New Roman" w:hAnsi="Times New Roman" w:cs="Times New Roman"/>
        </w:rPr>
        <w:t xml:space="preserve">kind has merely to be used, the other has to be invented. </w:t>
      </w:r>
      <w:bookmarkStart w:id="164" w:name="171"/>
      <w:bookmarkEnd w:id="164"/>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Of the modes of persuasion furnished by the spoken word there are </w:t>
      </w:r>
      <w:bookmarkStart w:id="165" w:name="172"/>
      <w:bookmarkEnd w:id="165"/>
      <w:r w:rsidRPr="004E4BD9">
        <w:rPr>
          <w:rFonts w:ascii="Times New Roman" w:eastAsia="Times New Roman" w:hAnsi="Times New Roman" w:cs="Times New Roman"/>
        </w:rPr>
        <w:t xml:space="preserve">three kinds. The first kind depends on the personal character of the speaker; </w:t>
      </w:r>
      <w:bookmarkStart w:id="166" w:name="173"/>
      <w:bookmarkEnd w:id="166"/>
      <w:r w:rsidRPr="004E4BD9">
        <w:rPr>
          <w:rFonts w:ascii="Times New Roman" w:eastAsia="Times New Roman" w:hAnsi="Times New Roman" w:cs="Times New Roman"/>
        </w:rPr>
        <w:t xml:space="preserve">the second on putting the audience into a certain frame of mind; the third </w:t>
      </w:r>
      <w:bookmarkStart w:id="167" w:name="174"/>
      <w:bookmarkEnd w:id="167"/>
      <w:r w:rsidRPr="004E4BD9">
        <w:rPr>
          <w:rFonts w:ascii="Times New Roman" w:eastAsia="Times New Roman" w:hAnsi="Times New Roman" w:cs="Times New Roman"/>
        </w:rPr>
        <w:t xml:space="preserve">on the proof, or apparent proof, provided by the words of the </w:t>
      </w:r>
      <w:r w:rsidRPr="004E4BD9">
        <w:rPr>
          <w:rFonts w:ascii="Times New Roman" w:eastAsia="Times New Roman" w:hAnsi="Times New Roman" w:cs="Times New Roman"/>
        </w:rPr>
        <w:lastRenderedPageBreak/>
        <w:t xml:space="preserve">speech itself. </w:t>
      </w:r>
      <w:bookmarkStart w:id="168" w:name="175"/>
      <w:bookmarkEnd w:id="168"/>
      <w:r w:rsidRPr="004E4BD9">
        <w:rPr>
          <w:rFonts w:ascii="Times New Roman" w:eastAsia="Times New Roman" w:hAnsi="Times New Roman" w:cs="Times New Roman"/>
        </w:rPr>
        <w:t xml:space="preserve">Persuasion is achieved by the speaker's personal character when the speech </w:t>
      </w:r>
      <w:bookmarkStart w:id="169" w:name="176"/>
      <w:bookmarkEnd w:id="169"/>
      <w:r w:rsidRPr="004E4BD9">
        <w:rPr>
          <w:rFonts w:ascii="Times New Roman" w:eastAsia="Times New Roman" w:hAnsi="Times New Roman" w:cs="Times New Roman"/>
        </w:rPr>
        <w:t xml:space="preserve">is so spoken as to make us think him credible. We believe good men more </w:t>
      </w:r>
      <w:bookmarkStart w:id="170" w:name="177"/>
      <w:bookmarkEnd w:id="170"/>
      <w:r w:rsidRPr="004E4BD9">
        <w:rPr>
          <w:rFonts w:ascii="Times New Roman" w:eastAsia="Times New Roman" w:hAnsi="Times New Roman" w:cs="Times New Roman"/>
        </w:rPr>
        <w:t xml:space="preserve">fully and more readily than others: this is true generally whatever the </w:t>
      </w:r>
      <w:bookmarkStart w:id="171" w:name="178"/>
      <w:bookmarkEnd w:id="171"/>
      <w:r w:rsidRPr="004E4BD9">
        <w:rPr>
          <w:rFonts w:ascii="Times New Roman" w:eastAsia="Times New Roman" w:hAnsi="Times New Roman" w:cs="Times New Roman"/>
        </w:rPr>
        <w:t xml:space="preserve">question is, and absolutely true where exact certainty is </w:t>
      </w:r>
      <w:proofErr w:type="gramStart"/>
      <w:r w:rsidRPr="004E4BD9">
        <w:rPr>
          <w:rFonts w:ascii="Times New Roman" w:eastAsia="Times New Roman" w:hAnsi="Times New Roman" w:cs="Times New Roman"/>
        </w:rPr>
        <w:t>impossible</w:t>
      </w:r>
      <w:proofErr w:type="gramEnd"/>
      <w:r w:rsidRPr="004E4BD9">
        <w:rPr>
          <w:rFonts w:ascii="Times New Roman" w:eastAsia="Times New Roman" w:hAnsi="Times New Roman" w:cs="Times New Roman"/>
        </w:rPr>
        <w:t xml:space="preserve"> and </w:t>
      </w:r>
      <w:bookmarkStart w:id="172" w:name="179"/>
      <w:bookmarkEnd w:id="172"/>
      <w:r w:rsidRPr="004E4BD9">
        <w:rPr>
          <w:rFonts w:ascii="Times New Roman" w:eastAsia="Times New Roman" w:hAnsi="Times New Roman" w:cs="Times New Roman"/>
        </w:rPr>
        <w:t xml:space="preserve">opinions are divided. This kind of persuasion, like the others, should </w:t>
      </w:r>
      <w:bookmarkStart w:id="173" w:name="180"/>
      <w:bookmarkEnd w:id="173"/>
      <w:r w:rsidRPr="004E4BD9">
        <w:rPr>
          <w:rFonts w:ascii="Times New Roman" w:eastAsia="Times New Roman" w:hAnsi="Times New Roman" w:cs="Times New Roman"/>
        </w:rPr>
        <w:t xml:space="preserve">be achieved by what the speaker says, not by what people think of his character </w:t>
      </w:r>
      <w:bookmarkStart w:id="174" w:name="181"/>
      <w:bookmarkEnd w:id="174"/>
      <w:r w:rsidRPr="004E4BD9">
        <w:rPr>
          <w:rFonts w:ascii="Times New Roman" w:eastAsia="Times New Roman" w:hAnsi="Times New Roman" w:cs="Times New Roman"/>
        </w:rPr>
        <w:t xml:space="preserve">before he begins to speak. It is not true, as some writers assume in their </w:t>
      </w:r>
      <w:bookmarkStart w:id="175" w:name="182"/>
      <w:bookmarkEnd w:id="175"/>
      <w:r w:rsidRPr="004E4BD9">
        <w:rPr>
          <w:rFonts w:ascii="Times New Roman" w:eastAsia="Times New Roman" w:hAnsi="Times New Roman" w:cs="Times New Roman"/>
        </w:rPr>
        <w:t xml:space="preserve">treatises on rhetoric, that the personal goodness revealed by the speaker </w:t>
      </w:r>
      <w:bookmarkStart w:id="176" w:name="183"/>
      <w:bookmarkEnd w:id="176"/>
      <w:r w:rsidRPr="004E4BD9">
        <w:rPr>
          <w:rFonts w:ascii="Times New Roman" w:eastAsia="Times New Roman" w:hAnsi="Times New Roman" w:cs="Times New Roman"/>
        </w:rPr>
        <w:t xml:space="preserve">contributes nothing to his power of persuasion; on the contrary, his character </w:t>
      </w:r>
      <w:bookmarkStart w:id="177" w:name="184"/>
      <w:bookmarkEnd w:id="177"/>
      <w:r w:rsidRPr="004E4BD9">
        <w:rPr>
          <w:rFonts w:ascii="Times New Roman" w:eastAsia="Times New Roman" w:hAnsi="Times New Roman" w:cs="Times New Roman"/>
        </w:rPr>
        <w:t xml:space="preserve">may almost be called the most effective means of persuasion he possesses. </w:t>
      </w:r>
      <w:bookmarkStart w:id="178" w:name="185"/>
      <w:bookmarkEnd w:id="178"/>
      <w:r w:rsidRPr="004E4BD9">
        <w:rPr>
          <w:rFonts w:ascii="Times New Roman" w:eastAsia="Times New Roman" w:hAnsi="Times New Roman" w:cs="Times New Roman"/>
        </w:rPr>
        <w:t xml:space="preserve">Secondly, persuasion may come through the hearers, when the speech stirs </w:t>
      </w:r>
      <w:bookmarkStart w:id="179" w:name="186"/>
      <w:bookmarkEnd w:id="179"/>
      <w:r w:rsidRPr="004E4BD9">
        <w:rPr>
          <w:rFonts w:ascii="Times New Roman" w:eastAsia="Times New Roman" w:hAnsi="Times New Roman" w:cs="Times New Roman"/>
        </w:rPr>
        <w:t xml:space="preserve">their emotions. Our judgements when we are pleased and friendly are not </w:t>
      </w:r>
      <w:bookmarkStart w:id="180" w:name="187"/>
      <w:bookmarkEnd w:id="180"/>
      <w:r w:rsidRPr="004E4BD9">
        <w:rPr>
          <w:rFonts w:ascii="Times New Roman" w:eastAsia="Times New Roman" w:hAnsi="Times New Roman" w:cs="Times New Roman"/>
        </w:rPr>
        <w:t xml:space="preserve">the same as when we are pained and hostile. It is towards producing these </w:t>
      </w:r>
      <w:bookmarkStart w:id="181" w:name="188"/>
      <w:bookmarkEnd w:id="181"/>
      <w:r w:rsidRPr="004E4BD9">
        <w:rPr>
          <w:rFonts w:ascii="Times New Roman" w:eastAsia="Times New Roman" w:hAnsi="Times New Roman" w:cs="Times New Roman"/>
        </w:rPr>
        <w:t xml:space="preserve">effects, as we maintain, that present-day writers on rhetoric direct the </w:t>
      </w:r>
      <w:bookmarkStart w:id="182" w:name="189"/>
      <w:bookmarkEnd w:id="182"/>
      <w:r w:rsidRPr="004E4BD9">
        <w:rPr>
          <w:rFonts w:ascii="Times New Roman" w:eastAsia="Times New Roman" w:hAnsi="Times New Roman" w:cs="Times New Roman"/>
        </w:rPr>
        <w:t xml:space="preserve">whole of their efforts. This subject shall be treated in detail when we </w:t>
      </w:r>
      <w:bookmarkStart w:id="183" w:name="190"/>
      <w:bookmarkEnd w:id="183"/>
      <w:r w:rsidRPr="004E4BD9">
        <w:rPr>
          <w:rFonts w:ascii="Times New Roman" w:eastAsia="Times New Roman" w:hAnsi="Times New Roman" w:cs="Times New Roman"/>
        </w:rPr>
        <w:t xml:space="preserve">come to speak of the emotions. Thirdly, persuasion is </w:t>
      </w:r>
      <w:proofErr w:type="gramStart"/>
      <w:r w:rsidRPr="004E4BD9">
        <w:rPr>
          <w:rFonts w:ascii="Times New Roman" w:eastAsia="Times New Roman" w:hAnsi="Times New Roman" w:cs="Times New Roman"/>
        </w:rPr>
        <w:t>effected</w:t>
      </w:r>
      <w:proofErr w:type="gramEnd"/>
      <w:r w:rsidRPr="004E4BD9">
        <w:rPr>
          <w:rFonts w:ascii="Times New Roman" w:eastAsia="Times New Roman" w:hAnsi="Times New Roman" w:cs="Times New Roman"/>
        </w:rPr>
        <w:t xml:space="preserve"> through </w:t>
      </w:r>
      <w:bookmarkStart w:id="184" w:name="191"/>
      <w:bookmarkEnd w:id="184"/>
      <w:r w:rsidRPr="004E4BD9">
        <w:rPr>
          <w:rFonts w:ascii="Times New Roman" w:eastAsia="Times New Roman" w:hAnsi="Times New Roman" w:cs="Times New Roman"/>
        </w:rPr>
        <w:t xml:space="preserve">the speech itself when we have proved a truth or an apparent truth by means </w:t>
      </w:r>
      <w:bookmarkStart w:id="185" w:name="192"/>
      <w:bookmarkEnd w:id="185"/>
      <w:r w:rsidRPr="004E4BD9">
        <w:rPr>
          <w:rFonts w:ascii="Times New Roman" w:eastAsia="Times New Roman" w:hAnsi="Times New Roman" w:cs="Times New Roman"/>
        </w:rPr>
        <w:t xml:space="preserve">of the persuasive arguments suitable to the case in </w:t>
      </w:r>
      <w:bookmarkStart w:id="186" w:name="193"/>
      <w:bookmarkEnd w:id="186"/>
      <w:r w:rsidRPr="004E4BD9">
        <w:rPr>
          <w:rFonts w:ascii="Times New Roman" w:eastAsia="Times New Roman" w:hAnsi="Times New Roman" w:cs="Times New Roman"/>
        </w:rPr>
        <w:t xml:space="preserve">question. </w:t>
      </w:r>
      <w:bookmarkStart w:id="187" w:name="194"/>
      <w:bookmarkEnd w:id="187"/>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There are, then, these three means of effecting persuasion. The </w:t>
      </w:r>
      <w:bookmarkStart w:id="188" w:name="195"/>
      <w:bookmarkEnd w:id="188"/>
      <w:r w:rsidRPr="004E4BD9">
        <w:rPr>
          <w:rFonts w:ascii="Times New Roman" w:eastAsia="Times New Roman" w:hAnsi="Times New Roman" w:cs="Times New Roman"/>
        </w:rPr>
        <w:t xml:space="preserve">man who is to be in command of them must, it is clear, be able (1) to reason </w:t>
      </w:r>
      <w:bookmarkStart w:id="189" w:name="196"/>
      <w:bookmarkEnd w:id="189"/>
      <w:r w:rsidRPr="004E4BD9">
        <w:rPr>
          <w:rFonts w:ascii="Times New Roman" w:eastAsia="Times New Roman" w:hAnsi="Times New Roman" w:cs="Times New Roman"/>
        </w:rPr>
        <w:t xml:space="preserve">logically, (2) to understand human character and goodness in their various </w:t>
      </w:r>
      <w:bookmarkStart w:id="190" w:name="197"/>
      <w:bookmarkEnd w:id="190"/>
      <w:r w:rsidRPr="004E4BD9">
        <w:rPr>
          <w:rFonts w:ascii="Times New Roman" w:eastAsia="Times New Roman" w:hAnsi="Times New Roman" w:cs="Times New Roman"/>
        </w:rPr>
        <w:t xml:space="preserve">forms, and (3) to understand the emotions-that is, to name them and describe </w:t>
      </w:r>
      <w:bookmarkStart w:id="191" w:name="198"/>
      <w:bookmarkEnd w:id="191"/>
      <w:r w:rsidRPr="004E4BD9">
        <w:rPr>
          <w:rFonts w:ascii="Times New Roman" w:eastAsia="Times New Roman" w:hAnsi="Times New Roman" w:cs="Times New Roman"/>
        </w:rPr>
        <w:t xml:space="preserve">them, to know their causes and the way in which they are excited. It thus </w:t>
      </w:r>
      <w:bookmarkStart w:id="192" w:name="199"/>
      <w:bookmarkEnd w:id="192"/>
      <w:r w:rsidRPr="004E4BD9">
        <w:rPr>
          <w:rFonts w:ascii="Times New Roman" w:eastAsia="Times New Roman" w:hAnsi="Times New Roman" w:cs="Times New Roman"/>
        </w:rPr>
        <w:t xml:space="preserve">appears that rhetoric is an offshoot of dialectic and also of ethical studies. </w:t>
      </w:r>
      <w:bookmarkStart w:id="193" w:name="200"/>
      <w:bookmarkEnd w:id="193"/>
      <w:r w:rsidRPr="004E4BD9">
        <w:rPr>
          <w:rFonts w:ascii="Times New Roman" w:eastAsia="Times New Roman" w:hAnsi="Times New Roman" w:cs="Times New Roman"/>
        </w:rPr>
        <w:t xml:space="preserve">Ethical studies may fairly be called political; and for this </w:t>
      </w:r>
      <w:proofErr w:type="gramStart"/>
      <w:r w:rsidRPr="004E4BD9">
        <w:rPr>
          <w:rFonts w:ascii="Times New Roman" w:eastAsia="Times New Roman" w:hAnsi="Times New Roman" w:cs="Times New Roman"/>
        </w:rPr>
        <w:t>reason</w:t>
      </w:r>
      <w:proofErr w:type="gramEnd"/>
      <w:r w:rsidRPr="004E4BD9">
        <w:rPr>
          <w:rFonts w:ascii="Times New Roman" w:eastAsia="Times New Roman" w:hAnsi="Times New Roman" w:cs="Times New Roman"/>
        </w:rPr>
        <w:t xml:space="preserve"> rhetoric </w:t>
      </w:r>
      <w:bookmarkStart w:id="194" w:name="201"/>
      <w:bookmarkEnd w:id="194"/>
      <w:r w:rsidRPr="004E4BD9">
        <w:rPr>
          <w:rFonts w:ascii="Times New Roman" w:eastAsia="Times New Roman" w:hAnsi="Times New Roman" w:cs="Times New Roman"/>
        </w:rPr>
        <w:t xml:space="preserve">masquerades as political science, and the professors of it as political </w:t>
      </w:r>
      <w:bookmarkStart w:id="195" w:name="202"/>
      <w:bookmarkEnd w:id="195"/>
      <w:r w:rsidRPr="004E4BD9">
        <w:rPr>
          <w:rFonts w:ascii="Times New Roman" w:eastAsia="Times New Roman" w:hAnsi="Times New Roman" w:cs="Times New Roman"/>
        </w:rPr>
        <w:t xml:space="preserve">experts-sometimes from want of education, sometimes from ostentation, sometimes </w:t>
      </w:r>
      <w:bookmarkStart w:id="196" w:name="203"/>
      <w:bookmarkEnd w:id="196"/>
      <w:r w:rsidRPr="004E4BD9">
        <w:rPr>
          <w:rFonts w:ascii="Times New Roman" w:eastAsia="Times New Roman" w:hAnsi="Times New Roman" w:cs="Times New Roman"/>
        </w:rPr>
        <w:t xml:space="preserve">owing to other human failings. As a matter of fact, it is a branch of dialectic </w:t>
      </w:r>
      <w:bookmarkStart w:id="197" w:name="204"/>
      <w:bookmarkEnd w:id="197"/>
      <w:r w:rsidRPr="004E4BD9">
        <w:rPr>
          <w:rFonts w:ascii="Times New Roman" w:eastAsia="Times New Roman" w:hAnsi="Times New Roman" w:cs="Times New Roman"/>
        </w:rPr>
        <w:t xml:space="preserve">and similar to it, as we said at the outset. Neither rhetoric nor dialectic </w:t>
      </w:r>
      <w:bookmarkStart w:id="198" w:name="205"/>
      <w:bookmarkEnd w:id="198"/>
      <w:r w:rsidRPr="004E4BD9">
        <w:rPr>
          <w:rFonts w:ascii="Times New Roman" w:eastAsia="Times New Roman" w:hAnsi="Times New Roman" w:cs="Times New Roman"/>
        </w:rPr>
        <w:t xml:space="preserve">is the scientific study of any one separate subject: both are faculties </w:t>
      </w:r>
      <w:bookmarkStart w:id="199" w:name="206"/>
      <w:bookmarkEnd w:id="199"/>
      <w:r w:rsidRPr="004E4BD9">
        <w:rPr>
          <w:rFonts w:ascii="Times New Roman" w:eastAsia="Times New Roman" w:hAnsi="Times New Roman" w:cs="Times New Roman"/>
        </w:rPr>
        <w:t xml:space="preserve">for providing arguments. This is perhaps a sufficient account of their </w:t>
      </w:r>
      <w:bookmarkStart w:id="200" w:name="207"/>
      <w:bookmarkEnd w:id="200"/>
      <w:r w:rsidRPr="004E4BD9">
        <w:rPr>
          <w:rFonts w:ascii="Times New Roman" w:eastAsia="Times New Roman" w:hAnsi="Times New Roman" w:cs="Times New Roman"/>
        </w:rPr>
        <w:t xml:space="preserve">scope and of how they are related to each other. </w:t>
      </w:r>
      <w:bookmarkStart w:id="201" w:name="208"/>
      <w:bookmarkEnd w:id="201"/>
      <w:r w:rsidRPr="004E4BD9">
        <w:rPr>
          <w:rFonts w:ascii="Times New Roman" w:eastAsia="Times New Roman" w:hAnsi="Times New Roman" w:cs="Times New Roman"/>
        </w:rPr>
        <w:br/>
      </w:r>
    </w:p>
    <w:p w14:paraId="519581D7" w14:textId="6CE1DBD4" w:rsidR="00B20FB0" w:rsidRDefault="00B20FB0" w:rsidP="004E4BD9">
      <w:pPr>
        <w:rPr>
          <w:rFonts w:ascii="Times New Roman" w:eastAsia="Times New Roman" w:hAnsi="Times New Roman" w:cs="Times New Roman"/>
        </w:rPr>
      </w:pPr>
      <w:r w:rsidRPr="00B20FB0">
        <w:rPr>
          <w:rFonts w:ascii="Times New Roman" w:eastAsia="Times New Roman" w:hAnsi="Times New Roman" w:cs="Times New Roman"/>
          <w:highlight w:val="yellow"/>
        </w:rPr>
        <w:t xml:space="preserve">[You should carefully </w:t>
      </w:r>
      <w:r w:rsidR="0038421F">
        <w:rPr>
          <w:rFonts w:ascii="Times New Roman" w:eastAsia="Times New Roman" w:hAnsi="Times New Roman" w:cs="Times New Roman"/>
          <w:highlight w:val="yellow"/>
        </w:rPr>
        <w:t xml:space="preserve">read </w:t>
      </w:r>
      <w:r w:rsidRPr="00B20FB0">
        <w:rPr>
          <w:rFonts w:ascii="Times New Roman" w:eastAsia="Times New Roman" w:hAnsi="Times New Roman" w:cs="Times New Roman"/>
          <w:highlight w:val="yellow"/>
        </w:rPr>
        <w:t>everything up to this point. Keep going through the rest of the reading, but feel free to skim or skip ahead if you have trouble getting through Aristotle’s thinking</w:t>
      </w:r>
      <w:r>
        <w:rPr>
          <w:rFonts w:ascii="Times New Roman" w:eastAsia="Times New Roman" w:hAnsi="Times New Roman" w:cs="Times New Roman"/>
          <w:highlight w:val="yellow"/>
        </w:rPr>
        <w:t>; he gets very specific and thorough in ways that are hard to follow</w:t>
      </w:r>
      <w:r w:rsidRPr="00B20FB0">
        <w:rPr>
          <w:rFonts w:ascii="Times New Roman" w:eastAsia="Times New Roman" w:hAnsi="Times New Roman" w:cs="Times New Roman"/>
          <w:highlight w:val="yellow"/>
        </w:rPr>
        <w:t>. Be sure to read the highlighted sections below carefully.]</w:t>
      </w:r>
    </w:p>
    <w:p w14:paraId="0BD11F3E" w14:textId="6852F533" w:rsidR="00C4273D" w:rsidRPr="004E4BD9" w:rsidRDefault="004E4BD9" w:rsidP="004E4BD9">
      <w:pPr>
        <w:rPr>
          <w:rFonts w:ascii="Times New Roman" w:eastAsia="Times New Roman" w:hAnsi="Times New Roman" w:cs="Times New Roman"/>
          <w:b/>
          <w:bCs/>
        </w:rPr>
      </w:pPr>
      <w:r w:rsidRPr="004E4BD9">
        <w:rPr>
          <w:rFonts w:ascii="Times New Roman" w:eastAsia="Times New Roman" w:hAnsi="Times New Roman" w:cs="Times New Roman"/>
        </w:rPr>
        <w:br/>
        <w:t xml:space="preserve">With regard to the persuasion achieved by proof or apparent proof: </w:t>
      </w:r>
      <w:bookmarkStart w:id="202" w:name="209"/>
      <w:bookmarkEnd w:id="202"/>
      <w:r w:rsidRPr="004E4BD9">
        <w:rPr>
          <w:rFonts w:ascii="Times New Roman" w:eastAsia="Times New Roman" w:hAnsi="Times New Roman" w:cs="Times New Roman"/>
        </w:rPr>
        <w:t xml:space="preserve">just as in dialectic there is induction on the one hand and syllogism or </w:t>
      </w:r>
      <w:bookmarkStart w:id="203" w:name="210"/>
      <w:bookmarkEnd w:id="203"/>
      <w:r w:rsidRPr="004E4BD9">
        <w:rPr>
          <w:rFonts w:ascii="Times New Roman" w:eastAsia="Times New Roman" w:hAnsi="Times New Roman" w:cs="Times New Roman"/>
        </w:rPr>
        <w:t xml:space="preserve">apparent syllogism on the other, so it is in rhetoric. The example is an </w:t>
      </w:r>
      <w:bookmarkStart w:id="204" w:name="211"/>
      <w:bookmarkEnd w:id="204"/>
      <w:r w:rsidRPr="004E4BD9">
        <w:rPr>
          <w:rFonts w:ascii="Times New Roman" w:eastAsia="Times New Roman" w:hAnsi="Times New Roman" w:cs="Times New Roman"/>
        </w:rPr>
        <w:t xml:space="preserve">induction, the enthymeme is a syllogism, and the apparent enthymeme is </w:t>
      </w:r>
      <w:bookmarkStart w:id="205" w:name="212"/>
      <w:bookmarkEnd w:id="205"/>
      <w:r w:rsidRPr="004E4BD9">
        <w:rPr>
          <w:rFonts w:ascii="Times New Roman" w:eastAsia="Times New Roman" w:hAnsi="Times New Roman" w:cs="Times New Roman"/>
        </w:rPr>
        <w:t xml:space="preserve">an apparent syllogism. I call the enthymeme a rhetorical syllogism, and </w:t>
      </w:r>
      <w:bookmarkStart w:id="206" w:name="213"/>
      <w:bookmarkEnd w:id="206"/>
      <w:r w:rsidRPr="004E4BD9">
        <w:rPr>
          <w:rFonts w:ascii="Times New Roman" w:eastAsia="Times New Roman" w:hAnsi="Times New Roman" w:cs="Times New Roman"/>
        </w:rPr>
        <w:t xml:space="preserve">the example a rhetorical induction. </w:t>
      </w:r>
      <w:proofErr w:type="spellStart"/>
      <w:proofErr w:type="gramStart"/>
      <w:r w:rsidRPr="004E4BD9">
        <w:rPr>
          <w:rFonts w:ascii="Times New Roman" w:eastAsia="Times New Roman" w:hAnsi="Times New Roman" w:cs="Times New Roman"/>
        </w:rPr>
        <w:t>Every one</w:t>
      </w:r>
      <w:proofErr w:type="spellEnd"/>
      <w:proofErr w:type="gramEnd"/>
      <w:r w:rsidRPr="004E4BD9">
        <w:rPr>
          <w:rFonts w:ascii="Times New Roman" w:eastAsia="Times New Roman" w:hAnsi="Times New Roman" w:cs="Times New Roman"/>
        </w:rPr>
        <w:t xml:space="preserve"> who effects persuasion through </w:t>
      </w:r>
      <w:bookmarkStart w:id="207" w:name="214"/>
      <w:bookmarkEnd w:id="207"/>
      <w:r w:rsidRPr="004E4BD9">
        <w:rPr>
          <w:rFonts w:ascii="Times New Roman" w:eastAsia="Times New Roman" w:hAnsi="Times New Roman" w:cs="Times New Roman"/>
        </w:rPr>
        <w:t xml:space="preserve">proof does in fact use either enthymemes or examples: there is no other </w:t>
      </w:r>
      <w:bookmarkStart w:id="208" w:name="215"/>
      <w:bookmarkEnd w:id="208"/>
      <w:r w:rsidRPr="004E4BD9">
        <w:rPr>
          <w:rFonts w:ascii="Times New Roman" w:eastAsia="Times New Roman" w:hAnsi="Times New Roman" w:cs="Times New Roman"/>
        </w:rPr>
        <w:t xml:space="preserve">way. And since </w:t>
      </w:r>
      <w:proofErr w:type="spellStart"/>
      <w:proofErr w:type="gramStart"/>
      <w:r w:rsidRPr="004E4BD9">
        <w:rPr>
          <w:rFonts w:ascii="Times New Roman" w:eastAsia="Times New Roman" w:hAnsi="Times New Roman" w:cs="Times New Roman"/>
        </w:rPr>
        <w:t>every one</w:t>
      </w:r>
      <w:proofErr w:type="spellEnd"/>
      <w:proofErr w:type="gramEnd"/>
      <w:r w:rsidRPr="004E4BD9">
        <w:rPr>
          <w:rFonts w:ascii="Times New Roman" w:eastAsia="Times New Roman" w:hAnsi="Times New Roman" w:cs="Times New Roman"/>
        </w:rPr>
        <w:t xml:space="preserve"> who proves anything at all is bound to use either </w:t>
      </w:r>
      <w:bookmarkStart w:id="209" w:name="216"/>
      <w:bookmarkEnd w:id="209"/>
      <w:r w:rsidRPr="004E4BD9">
        <w:rPr>
          <w:rFonts w:ascii="Times New Roman" w:eastAsia="Times New Roman" w:hAnsi="Times New Roman" w:cs="Times New Roman"/>
        </w:rPr>
        <w:t xml:space="preserve">syllogisms or inductions (and this is clear to us from the Analytics), </w:t>
      </w:r>
      <w:bookmarkStart w:id="210" w:name="217"/>
      <w:bookmarkEnd w:id="210"/>
      <w:r w:rsidRPr="004E4BD9">
        <w:rPr>
          <w:rFonts w:ascii="Times New Roman" w:eastAsia="Times New Roman" w:hAnsi="Times New Roman" w:cs="Times New Roman"/>
        </w:rPr>
        <w:t xml:space="preserve">it must follow that enthymemes are syllogisms and examples are inductions. </w:t>
      </w:r>
      <w:bookmarkStart w:id="211" w:name="218"/>
      <w:bookmarkEnd w:id="211"/>
      <w:r w:rsidRPr="004E4BD9">
        <w:rPr>
          <w:rFonts w:ascii="Times New Roman" w:eastAsia="Times New Roman" w:hAnsi="Times New Roman" w:cs="Times New Roman"/>
        </w:rPr>
        <w:t xml:space="preserve">The difference between example and enthymeme is made plain by the passages </w:t>
      </w:r>
      <w:bookmarkStart w:id="212" w:name="219"/>
      <w:bookmarkEnd w:id="212"/>
      <w:r w:rsidRPr="004E4BD9">
        <w:rPr>
          <w:rFonts w:ascii="Times New Roman" w:eastAsia="Times New Roman" w:hAnsi="Times New Roman" w:cs="Times New Roman"/>
        </w:rPr>
        <w:t xml:space="preserve">in the Topics where induction and syllogism have already been discussed. </w:t>
      </w:r>
      <w:bookmarkStart w:id="213" w:name="220"/>
      <w:bookmarkEnd w:id="213"/>
      <w:r w:rsidRPr="004E4BD9">
        <w:rPr>
          <w:rFonts w:ascii="Times New Roman" w:eastAsia="Times New Roman" w:hAnsi="Times New Roman" w:cs="Times New Roman"/>
        </w:rPr>
        <w:t xml:space="preserve">When we base the proof of a proposition on a number of similar cases, this </w:t>
      </w:r>
      <w:bookmarkStart w:id="214" w:name="221"/>
      <w:bookmarkEnd w:id="214"/>
      <w:r w:rsidRPr="004E4BD9">
        <w:rPr>
          <w:rFonts w:ascii="Times New Roman" w:eastAsia="Times New Roman" w:hAnsi="Times New Roman" w:cs="Times New Roman"/>
        </w:rPr>
        <w:t xml:space="preserve">is induction in dialectic, example in rhetoric; when it is shown that, </w:t>
      </w:r>
      <w:bookmarkStart w:id="215" w:name="222"/>
      <w:bookmarkEnd w:id="215"/>
      <w:r w:rsidRPr="004E4BD9">
        <w:rPr>
          <w:rFonts w:ascii="Times New Roman" w:eastAsia="Times New Roman" w:hAnsi="Times New Roman" w:cs="Times New Roman"/>
        </w:rPr>
        <w:t xml:space="preserve">certain propositions being true, a further and quite distinct proposition </w:t>
      </w:r>
      <w:bookmarkStart w:id="216" w:name="223"/>
      <w:bookmarkEnd w:id="216"/>
      <w:r w:rsidRPr="004E4BD9">
        <w:rPr>
          <w:rFonts w:ascii="Times New Roman" w:eastAsia="Times New Roman" w:hAnsi="Times New Roman" w:cs="Times New Roman"/>
        </w:rPr>
        <w:t xml:space="preserve">must also be true in consequence, whether invariably or usually, this is </w:t>
      </w:r>
      <w:bookmarkStart w:id="217" w:name="224"/>
      <w:bookmarkEnd w:id="217"/>
      <w:r w:rsidRPr="004E4BD9">
        <w:rPr>
          <w:rFonts w:ascii="Times New Roman" w:eastAsia="Times New Roman" w:hAnsi="Times New Roman" w:cs="Times New Roman"/>
        </w:rPr>
        <w:t xml:space="preserve">called syllogism in dialectic, enthymeme in rhetoric. It is plain also </w:t>
      </w:r>
      <w:bookmarkStart w:id="218" w:name="225"/>
      <w:bookmarkEnd w:id="218"/>
      <w:r w:rsidRPr="004E4BD9">
        <w:rPr>
          <w:rFonts w:ascii="Times New Roman" w:eastAsia="Times New Roman" w:hAnsi="Times New Roman" w:cs="Times New Roman"/>
        </w:rPr>
        <w:t xml:space="preserve">that each of these types of oratory has its advantages. Types of oratory, </w:t>
      </w:r>
      <w:bookmarkStart w:id="219" w:name="226"/>
      <w:bookmarkEnd w:id="219"/>
      <w:r w:rsidRPr="004E4BD9">
        <w:rPr>
          <w:rFonts w:ascii="Times New Roman" w:eastAsia="Times New Roman" w:hAnsi="Times New Roman" w:cs="Times New Roman"/>
        </w:rPr>
        <w:t xml:space="preserve">I say: for what has been </w:t>
      </w:r>
      <w:r w:rsidRPr="004E4BD9">
        <w:rPr>
          <w:rFonts w:ascii="Times New Roman" w:eastAsia="Times New Roman" w:hAnsi="Times New Roman" w:cs="Times New Roman"/>
        </w:rPr>
        <w:lastRenderedPageBreak/>
        <w:t xml:space="preserve">said in the </w:t>
      </w:r>
      <w:proofErr w:type="spellStart"/>
      <w:r w:rsidRPr="004E4BD9">
        <w:rPr>
          <w:rFonts w:ascii="Times New Roman" w:eastAsia="Times New Roman" w:hAnsi="Times New Roman" w:cs="Times New Roman"/>
        </w:rPr>
        <w:t>Methodics</w:t>
      </w:r>
      <w:proofErr w:type="spellEnd"/>
      <w:r w:rsidRPr="004E4BD9">
        <w:rPr>
          <w:rFonts w:ascii="Times New Roman" w:eastAsia="Times New Roman" w:hAnsi="Times New Roman" w:cs="Times New Roman"/>
        </w:rPr>
        <w:t xml:space="preserve"> applies equally well here; </w:t>
      </w:r>
      <w:bookmarkStart w:id="220" w:name="227"/>
      <w:bookmarkEnd w:id="220"/>
      <w:r w:rsidRPr="004E4BD9">
        <w:rPr>
          <w:rFonts w:ascii="Times New Roman" w:eastAsia="Times New Roman" w:hAnsi="Times New Roman" w:cs="Times New Roman"/>
        </w:rPr>
        <w:t xml:space="preserve">in some oratorical </w:t>
      </w:r>
      <w:proofErr w:type="gramStart"/>
      <w:r w:rsidRPr="004E4BD9">
        <w:rPr>
          <w:rFonts w:ascii="Times New Roman" w:eastAsia="Times New Roman" w:hAnsi="Times New Roman" w:cs="Times New Roman"/>
        </w:rPr>
        <w:t>styles</w:t>
      </w:r>
      <w:proofErr w:type="gramEnd"/>
      <w:r w:rsidRPr="004E4BD9">
        <w:rPr>
          <w:rFonts w:ascii="Times New Roman" w:eastAsia="Times New Roman" w:hAnsi="Times New Roman" w:cs="Times New Roman"/>
        </w:rPr>
        <w:t xml:space="preserve"> examples prevail, in others enthymemes; and in </w:t>
      </w:r>
      <w:bookmarkStart w:id="221" w:name="228"/>
      <w:bookmarkEnd w:id="221"/>
      <w:r w:rsidRPr="004E4BD9">
        <w:rPr>
          <w:rFonts w:ascii="Times New Roman" w:eastAsia="Times New Roman" w:hAnsi="Times New Roman" w:cs="Times New Roman"/>
        </w:rPr>
        <w:t xml:space="preserve">like manner, some orators are better at the former and some at the latter. </w:t>
      </w:r>
      <w:bookmarkStart w:id="222" w:name="229"/>
      <w:bookmarkEnd w:id="222"/>
      <w:r w:rsidRPr="004E4BD9">
        <w:rPr>
          <w:rFonts w:ascii="Times New Roman" w:eastAsia="Times New Roman" w:hAnsi="Times New Roman" w:cs="Times New Roman"/>
        </w:rPr>
        <w:t xml:space="preserve">Speeches that rely on examples are as persuasive as the other kind, but </w:t>
      </w:r>
      <w:bookmarkStart w:id="223" w:name="230"/>
      <w:bookmarkEnd w:id="223"/>
      <w:r w:rsidRPr="004E4BD9">
        <w:rPr>
          <w:rFonts w:ascii="Times New Roman" w:eastAsia="Times New Roman" w:hAnsi="Times New Roman" w:cs="Times New Roman"/>
        </w:rPr>
        <w:t xml:space="preserve">those which rely on enthymemes excite the louder applause. The sources </w:t>
      </w:r>
      <w:bookmarkStart w:id="224" w:name="231"/>
      <w:bookmarkEnd w:id="224"/>
      <w:r w:rsidRPr="004E4BD9">
        <w:rPr>
          <w:rFonts w:ascii="Times New Roman" w:eastAsia="Times New Roman" w:hAnsi="Times New Roman" w:cs="Times New Roman"/>
        </w:rPr>
        <w:t xml:space="preserve">of examples and enthymemes, and their proper uses, we will discuss later. </w:t>
      </w:r>
      <w:bookmarkStart w:id="225" w:name="232"/>
      <w:bookmarkEnd w:id="225"/>
      <w:r w:rsidRPr="004E4BD9">
        <w:rPr>
          <w:rFonts w:ascii="Times New Roman" w:eastAsia="Times New Roman" w:hAnsi="Times New Roman" w:cs="Times New Roman"/>
        </w:rPr>
        <w:t xml:space="preserve">Our next step is to define the processes themselves more </w:t>
      </w:r>
      <w:bookmarkStart w:id="226" w:name="233"/>
      <w:bookmarkEnd w:id="226"/>
      <w:r w:rsidRPr="004E4BD9">
        <w:rPr>
          <w:rFonts w:ascii="Times New Roman" w:eastAsia="Times New Roman" w:hAnsi="Times New Roman" w:cs="Times New Roman"/>
        </w:rPr>
        <w:t xml:space="preserve">clearly. </w:t>
      </w:r>
      <w:bookmarkStart w:id="227" w:name="234"/>
      <w:bookmarkEnd w:id="227"/>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A statement is persuasive and credible either because it is directly </w:t>
      </w:r>
      <w:bookmarkStart w:id="228" w:name="235"/>
      <w:bookmarkEnd w:id="228"/>
      <w:r w:rsidRPr="004E4BD9">
        <w:rPr>
          <w:rFonts w:ascii="Times New Roman" w:eastAsia="Times New Roman" w:hAnsi="Times New Roman" w:cs="Times New Roman"/>
        </w:rPr>
        <w:t xml:space="preserve">self-evident or because it appears to be proved from other statements that </w:t>
      </w:r>
      <w:bookmarkStart w:id="229" w:name="236"/>
      <w:bookmarkEnd w:id="229"/>
      <w:r w:rsidRPr="004E4BD9">
        <w:rPr>
          <w:rFonts w:ascii="Times New Roman" w:eastAsia="Times New Roman" w:hAnsi="Times New Roman" w:cs="Times New Roman"/>
        </w:rPr>
        <w:t xml:space="preserve">are so. In either case it is persuasive because there is somebody whom </w:t>
      </w:r>
      <w:bookmarkStart w:id="230" w:name="237"/>
      <w:bookmarkEnd w:id="230"/>
      <w:r w:rsidRPr="004E4BD9">
        <w:rPr>
          <w:rFonts w:ascii="Times New Roman" w:eastAsia="Times New Roman" w:hAnsi="Times New Roman" w:cs="Times New Roman"/>
        </w:rPr>
        <w:t xml:space="preserve">it persuades. But none of the arts theorize about individual cases. Medicine, </w:t>
      </w:r>
      <w:bookmarkStart w:id="231" w:name="238"/>
      <w:bookmarkEnd w:id="231"/>
      <w:r w:rsidRPr="004E4BD9">
        <w:rPr>
          <w:rFonts w:ascii="Times New Roman" w:eastAsia="Times New Roman" w:hAnsi="Times New Roman" w:cs="Times New Roman"/>
        </w:rPr>
        <w:t xml:space="preserve">for instance, does not theorize about what will help to cure Socrates or </w:t>
      </w:r>
      <w:bookmarkStart w:id="232" w:name="239"/>
      <w:bookmarkEnd w:id="232"/>
      <w:proofErr w:type="spellStart"/>
      <w:r w:rsidRPr="004E4BD9">
        <w:rPr>
          <w:rFonts w:ascii="Times New Roman" w:eastAsia="Times New Roman" w:hAnsi="Times New Roman" w:cs="Times New Roman"/>
        </w:rPr>
        <w:t>Callias</w:t>
      </w:r>
      <w:proofErr w:type="spellEnd"/>
      <w:r w:rsidRPr="004E4BD9">
        <w:rPr>
          <w:rFonts w:ascii="Times New Roman" w:eastAsia="Times New Roman" w:hAnsi="Times New Roman" w:cs="Times New Roman"/>
        </w:rPr>
        <w:t xml:space="preserve">, but only about what will help to cure any or all of a given class </w:t>
      </w:r>
      <w:bookmarkStart w:id="233" w:name="240"/>
      <w:bookmarkEnd w:id="233"/>
      <w:r w:rsidRPr="004E4BD9">
        <w:rPr>
          <w:rFonts w:ascii="Times New Roman" w:eastAsia="Times New Roman" w:hAnsi="Times New Roman" w:cs="Times New Roman"/>
        </w:rPr>
        <w:t xml:space="preserve">of patients: this alone is business: individual cases are so infinitely </w:t>
      </w:r>
      <w:bookmarkStart w:id="234" w:name="241"/>
      <w:bookmarkEnd w:id="234"/>
      <w:r w:rsidRPr="004E4BD9">
        <w:rPr>
          <w:rFonts w:ascii="Times New Roman" w:eastAsia="Times New Roman" w:hAnsi="Times New Roman" w:cs="Times New Roman"/>
        </w:rPr>
        <w:t xml:space="preserve">various that no systematic knowledge of them is possible. In the same way </w:t>
      </w:r>
      <w:bookmarkStart w:id="235" w:name="242"/>
      <w:bookmarkEnd w:id="235"/>
      <w:r w:rsidRPr="004E4BD9">
        <w:rPr>
          <w:rFonts w:ascii="Times New Roman" w:eastAsia="Times New Roman" w:hAnsi="Times New Roman" w:cs="Times New Roman"/>
        </w:rPr>
        <w:t xml:space="preserve">the theory of rhetoric is concerned not with what seems probable to a given </w:t>
      </w:r>
      <w:bookmarkStart w:id="236" w:name="243"/>
      <w:bookmarkEnd w:id="236"/>
      <w:r w:rsidRPr="004E4BD9">
        <w:rPr>
          <w:rFonts w:ascii="Times New Roman" w:eastAsia="Times New Roman" w:hAnsi="Times New Roman" w:cs="Times New Roman"/>
        </w:rPr>
        <w:t xml:space="preserve">individual like Socrates or Hippias, but with what seems probable to men </w:t>
      </w:r>
      <w:bookmarkStart w:id="237" w:name="244"/>
      <w:bookmarkEnd w:id="237"/>
      <w:r w:rsidRPr="004E4BD9">
        <w:rPr>
          <w:rFonts w:ascii="Times New Roman" w:eastAsia="Times New Roman" w:hAnsi="Times New Roman" w:cs="Times New Roman"/>
        </w:rPr>
        <w:t xml:space="preserve">of a given type; and this is true of dialectic also. Dialectic does not </w:t>
      </w:r>
      <w:bookmarkStart w:id="238" w:name="245"/>
      <w:bookmarkEnd w:id="238"/>
      <w:r w:rsidRPr="004E4BD9">
        <w:rPr>
          <w:rFonts w:ascii="Times New Roman" w:eastAsia="Times New Roman" w:hAnsi="Times New Roman" w:cs="Times New Roman"/>
        </w:rPr>
        <w:t xml:space="preserve">construct its syllogisms out of any haphazard materials, such as the fancies </w:t>
      </w:r>
      <w:bookmarkStart w:id="239" w:name="246"/>
      <w:bookmarkEnd w:id="239"/>
      <w:r w:rsidRPr="004E4BD9">
        <w:rPr>
          <w:rFonts w:ascii="Times New Roman" w:eastAsia="Times New Roman" w:hAnsi="Times New Roman" w:cs="Times New Roman"/>
        </w:rPr>
        <w:t xml:space="preserve">of crazy people, but out of materials that call for discussion; and rhetoric, </w:t>
      </w:r>
      <w:bookmarkStart w:id="240" w:name="247"/>
      <w:bookmarkEnd w:id="240"/>
      <w:r w:rsidRPr="004E4BD9">
        <w:rPr>
          <w:rFonts w:ascii="Times New Roman" w:eastAsia="Times New Roman" w:hAnsi="Times New Roman" w:cs="Times New Roman"/>
        </w:rPr>
        <w:t xml:space="preserve">too, draws upon the regular subjects of debate. The duty of rhetoric is </w:t>
      </w:r>
      <w:bookmarkStart w:id="241" w:name="248"/>
      <w:bookmarkEnd w:id="241"/>
      <w:r w:rsidRPr="004E4BD9">
        <w:rPr>
          <w:rFonts w:ascii="Times New Roman" w:eastAsia="Times New Roman" w:hAnsi="Times New Roman" w:cs="Times New Roman"/>
        </w:rPr>
        <w:t xml:space="preserve">to deal with such matters as we deliberate upon without arts or systems </w:t>
      </w:r>
      <w:bookmarkStart w:id="242" w:name="249"/>
      <w:bookmarkEnd w:id="242"/>
      <w:r w:rsidRPr="004E4BD9">
        <w:rPr>
          <w:rFonts w:ascii="Times New Roman" w:eastAsia="Times New Roman" w:hAnsi="Times New Roman" w:cs="Times New Roman"/>
        </w:rPr>
        <w:t xml:space="preserve">to guide us, in the hearing of persons who cannot take in at a glance a </w:t>
      </w:r>
      <w:bookmarkStart w:id="243" w:name="250"/>
      <w:bookmarkEnd w:id="243"/>
      <w:r w:rsidRPr="004E4BD9">
        <w:rPr>
          <w:rFonts w:ascii="Times New Roman" w:eastAsia="Times New Roman" w:hAnsi="Times New Roman" w:cs="Times New Roman"/>
        </w:rPr>
        <w:t xml:space="preserve">complicated </w:t>
      </w:r>
      <w:proofErr w:type="gramStart"/>
      <w:r w:rsidRPr="004E4BD9">
        <w:rPr>
          <w:rFonts w:ascii="Times New Roman" w:eastAsia="Times New Roman" w:hAnsi="Times New Roman" w:cs="Times New Roman"/>
        </w:rPr>
        <w:t>argument, or</w:t>
      </w:r>
      <w:proofErr w:type="gramEnd"/>
      <w:r w:rsidRPr="004E4BD9">
        <w:rPr>
          <w:rFonts w:ascii="Times New Roman" w:eastAsia="Times New Roman" w:hAnsi="Times New Roman" w:cs="Times New Roman"/>
        </w:rPr>
        <w:t xml:space="preserve"> follow a long chain of reasoning. The subjects </w:t>
      </w:r>
      <w:bookmarkStart w:id="244" w:name="251"/>
      <w:bookmarkEnd w:id="244"/>
      <w:r w:rsidRPr="004E4BD9">
        <w:rPr>
          <w:rFonts w:ascii="Times New Roman" w:eastAsia="Times New Roman" w:hAnsi="Times New Roman" w:cs="Times New Roman"/>
        </w:rPr>
        <w:t xml:space="preserve">of our deliberation are such as seem to present us with alternative possibilities: </w:t>
      </w:r>
      <w:bookmarkStart w:id="245" w:name="252"/>
      <w:bookmarkEnd w:id="245"/>
      <w:r w:rsidRPr="004E4BD9">
        <w:rPr>
          <w:rFonts w:ascii="Times New Roman" w:eastAsia="Times New Roman" w:hAnsi="Times New Roman" w:cs="Times New Roman"/>
        </w:rPr>
        <w:t xml:space="preserve">about things that could not have been, and cannot now or in the future </w:t>
      </w:r>
      <w:bookmarkStart w:id="246" w:name="253"/>
      <w:bookmarkEnd w:id="246"/>
      <w:r w:rsidRPr="004E4BD9">
        <w:rPr>
          <w:rFonts w:ascii="Times New Roman" w:eastAsia="Times New Roman" w:hAnsi="Times New Roman" w:cs="Times New Roman"/>
        </w:rPr>
        <w:t xml:space="preserve">be, other than they are, nobody who takes them to be of this nature wastes </w:t>
      </w:r>
      <w:bookmarkStart w:id="247" w:name="254"/>
      <w:bookmarkEnd w:id="247"/>
      <w:r w:rsidRPr="004E4BD9">
        <w:rPr>
          <w:rFonts w:ascii="Times New Roman" w:eastAsia="Times New Roman" w:hAnsi="Times New Roman" w:cs="Times New Roman"/>
        </w:rPr>
        <w:t xml:space="preserve">his time in deliberation. </w:t>
      </w:r>
      <w:bookmarkStart w:id="248" w:name="255"/>
      <w:bookmarkEnd w:id="248"/>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It is possible to form syllogisms and draw conclusions from the </w:t>
      </w:r>
      <w:bookmarkStart w:id="249" w:name="256"/>
      <w:bookmarkEnd w:id="249"/>
      <w:r w:rsidRPr="004E4BD9">
        <w:rPr>
          <w:rFonts w:ascii="Times New Roman" w:eastAsia="Times New Roman" w:hAnsi="Times New Roman" w:cs="Times New Roman"/>
        </w:rPr>
        <w:t xml:space="preserve">results of previous syllogisms; or, on the other hand, from </w:t>
      </w:r>
      <w:proofErr w:type="spellStart"/>
      <w:r w:rsidRPr="004E4BD9">
        <w:rPr>
          <w:rFonts w:ascii="Times New Roman" w:eastAsia="Times New Roman" w:hAnsi="Times New Roman" w:cs="Times New Roman"/>
        </w:rPr>
        <w:t>premisses</w:t>
      </w:r>
      <w:proofErr w:type="spellEnd"/>
      <w:r w:rsidRPr="004E4BD9">
        <w:rPr>
          <w:rFonts w:ascii="Times New Roman" w:eastAsia="Times New Roman" w:hAnsi="Times New Roman" w:cs="Times New Roman"/>
        </w:rPr>
        <w:t xml:space="preserve"> which </w:t>
      </w:r>
      <w:bookmarkStart w:id="250" w:name="257"/>
      <w:bookmarkEnd w:id="250"/>
      <w:r w:rsidRPr="004E4BD9">
        <w:rPr>
          <w:rFonts w:ascii="Times New Roman" w:eastAsia="Times New Roman" w:hAnsi="Times New Roman" w:cs="Times New Roman"/>
        </w:rPr>
        <w:t xml:space="preserve">have not been thus proved, and at the same time are so little accepted </w:t>
      </w:r>
      <w:bookmarkStart w:id="251" w:name="258"/>
      <w:bookmarkEnd w:id="251"/>
      <w:r w:rsidRPr="004E4BD9">
        <w:rPr>
          <w:rFonts w:ascii="Times New Roman" w:eastAsia="Times New Roman" w:hAnsi="Times New Roman" w:cs="Times New Roman"/>
        </w:rPr>
        <w:t xml:space="preserve">that they call for proof. Reasonings of the former kind will necessarily </w:t>
      </w:r>
      <w:bookmarkStart w:id="252" w:name="259"/>
      <w:bookmarkEnd w:id="252"/>
      <w:r w:rsidRPr="004E4BD9">
        <w:rPr>
          <w:rFonts w:ascii="Times New Roman" w:eastAsia="Times New Roman" w:hAnsi="Times New Roman" w:cs="Times New Roman"/>
        </w:rPr>
        <w:t xml:space="preserve">be hard to follow owing to their length, for we assume an audience of untrained </w:t>
      </w:r>
      <w:bookmarkStart w:id="253" w:name="260"/>
      <w:bookmarkEnd w:id="253"/>
      <w:r w:rsidRPr="004E4BD9">
        <w:rPr>
          <w:rFonts w:ascii="Times New Roman" w:eastAsia="Times New Roman" w:hAnsi="Times New Roman" w:cs="Times New Roman"/>
        </w:rPr>
        <w:t xml:space="preserve">thinkers; those of the latter kind will fail to win assent, because they </w:t>
      </w:r>
      <w:bookmarkStart w:id="254" w:name="261"/>
      <w:bookmarkEnd w:id="254"/>
      <w:r w:rsidRPr="004E4BD9">
        <w:rPr>
          <w:rFonts w:ascii="Times New Roman" w:eastAsia="Times New Roman" w:hAnsi="Times New Roman" w:cs="Times New Roman"/>
        </w:rPr>
        <w:t xml:space="preserve">are based on </w:t>
      </w:r>
      <w:proofErr w:type="spellStart"/>
      <w:r w:rsidRPr="004E4BD9">
        <w:rPr>
          <w:rFonts w:ascii="Times New Roman" w:eastAsia="Times New Roman" w:hAnsi="Times New Roman" w:cs="Times New Roman"/>
        </w:rPr>
        <w:t>premisses</w:t>
      </w:r>
      <w:proofErr w:type="spellEnd"/>
      <w:r w:rsidRPr="004E4BD9">
        <w:rPr>
          <w:rFonts w:ascii="Times New Roman" w:eastAsia="Times New Roman" w:hAnsi="Times New Roman" w:cs="Times New Roman"/>
        </w:rPr>
        <w:t xml:space="preserve"> that are not generally admitted or </w:t>
      </w:r>
      <w:bookmarkStart w:id="255" w:name="262"/>
      <w:bookmarkEnd w:id="255"/>
      <w:r w:rsidRPr="004E4BD9">
        <w:rPr>
          <w:rFonts w:ascii="Times New Roman" w:eastAsia="Times New Roman" w:hAnsi="Times New Roman" w:cs="Times New Roman"/>
        </w:rPr>
        <w:t xml:space="preserve">believed. </w:t>
      </w:r>
      <w:bookmarkStart w:id="256" w:name="263"/>
      <w:bookmarkEnd w:id="256"/>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 enthymeme and the example must, then, deal with what is in </w:t>
      </w:r>
      <w:bookmarkStart w:id="257" w:name="264"/>
      <w:bookmarkEnd w:id="257"/>
      <w:r w:rsidRPr="004E4BD9">
        <w:rPr>
          <w:rFonts w:ascii="Times New Roman" w:eastAsia="Times New Roman" w:hAnsi="Times New Roman" w:cs="Times New Roman"/>
        </w:rPr>
        <w:t xml:space="preserve">the main contingent, the example being an induction, and the enthymeme </w:t>
      </w:r>
      <w:bookmarkStart w:id="258" w:name="265"/>
      <w:bookmarkEnd w:id="258"/>
      <w:r w:rsidRPr="004E4BD9">
        <w:rPr>
          <w:rFonts w:ascii="Times New Roman" w:eastAsia="Times New Roman" w:hAnsi="Times New Roman" w:cs="Times New Roman"/>
        </w:rPr>
        <w:t xml:space="preserve">a syllogism, about such matters. The enthymeme must consist of few propositions, </w:t>
      </w:r>
      <w:bookmarkStart w:id="259" w:name="266"/>
      <w:bookmarkEnd w:id="259"/>
      <w:r w:rsidRPr="004E4BD9">
        <w:rPr>
          <w:rFonts w:ascii="Times New Roman" w:eastAsia="Times New Roman" w:hAnsi="Times New Roman" w:cs="Times New Roman"/>
        </w:rPr>
        <w:t xml:space="preserve">fewer often than those which make up the normal syllogism. For if any of </w:t>
      </w:r>
      <w:bookmarkStart w:id="260" w:name="267"/>
      <w:bookmarkEnd w:id="260"/>
      <w:r w:rsidRPr="004E4BD9">
        <w:rPr>
          <w:rFonts w:ascii="Times New Roman" w:eastAsia="Times New Roman" w:hAnsi="Times New Roman" w:cs="Times New Roman"/>
        </w:rPr>
        <w:t xml:space="preserve">these propositions is a familiar fact, there is no need even to mention </w:t>
      </w:r>
      <w:bookmarkStart w:id="261" w:name="268"/>
      <w:bookmarkEnd w:id="261"/>
      <w:r w:rsidRPr="004E4BD9">
        <w:rPr>
          <w:rFonts w:ascii="Times New Roman" w:eastAsia="Times New Roman" w:hAnsi="Times New Roman" w:cs="Times New Roman"/>
        </w:rPr>
        <w:t xml:space="preserve">it; the hearer adds it himself. Thus, to show that </w:t>
      </w:r>
      <w:proofErr w:type="spellStart"/>
      <w:r w:rsidRPr="004E4BD9">
        <w:rPr>
          <w:rFonts w:ascii="Times New Roman" w:eastAsia="Times New Roman" w:hAnsi="Times New Roman" w:cs="Times New Roman"/>
        </w:rPr>
        <w:t>Dorieus</w:t>
      </w:r>
      <w:proofErr w:type="spellEnd"/>
      <w:r w:rsidRPr="004E4BD9">
        <w:rPr>
          <w:rFonts w:ascii="Times New Roman" w:eastAsia="Times New Roman" w:hAnsi="Times New Roman" w:cs="Times New Roman"/>
        </w:rPr>
        <w:t xml:space="preserve"> has been victor </w:t>
      </w:r>
      <w:bookmarkStart w:id="262" w:name="269"/>
      <w:bookmarkEnd w:id="262"/>
      <w:r w:rsidRPr="004E4BD9">
        <w:rPr>
          <w:rFonts w:ascii="Times New Roman" w:eastAsia="Times New Roman" w:hAnsi="Times New Roman" w:cs="Times New Roman"/>
        </w:rPr>
        <w:t xml:space="preserve">in a contest for which the prize is a crown, it is enough to say 'For he </w:t>
      </w:r>
      <w:bookmarkStart w:id="263" w:name="270"/>
      <w:bookmarkEnd w:id="263"/>
      <w:r w:rsidRPr="004E4BD9">
        <w:rPr>
          <w:rFonts w:ascii="Times New Roman" w:eastAsia="Times New Roman" w:hAnsi="Times New Roman" w:cs="Times New Roman"/>
        </w:rPr>
        <w:t xml:space="preserve">has been victor in the Olympic games', without adding 'And in the Olympic </w:t>
      </w:r>
      <w:bookmarkStart w:id="264" w:name="271"/>
      <w:bookmarkEnd w:id="264"/>
      <w:r w:rsidRPr="004E4BD9">
        <w:rPr>
          <w:rFonts w:ascii="Times New Roman" w:eastAsia="Times New Roman" w:hAnsi="Times New Roman" w:cs="Times New Roman"/>
        </w:rPr>
        <w:t xml:space="preserve">games the prize is a crown', a fact which everybody </w:t>
      </w:r>
      <w:bookmarkStart w:id="265" w:name="272"/>
      <w:bookmarkEnd w:id="265"/>
      <w:r w:rsidRPr="004E4BD9">
        <w:rPr>
          <w:rFonts w:ascii="Times New Roman" w:eastAsia="Times New Roman" w:hAnsi="Times New Roman" w:cs="Times New Roman"/>
        </w:rPr>
        <w:t xml:space="preserve">knows. </w:t>
      </w:r>
      <w:bookmarkStart w:id="266" w:name="273"/>
      <w:bookmarkEnd w:id="266"/>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There are few facts of the 'necessary' type that can form the basis </w:t>
      </w:r>
      <w:bookmarkStart w:id="267" w:name="274"/>
      <w:bookmarkEnd w:id="267"/>
      <w:r w:rsidRPr="004E4BD9">
        <w:rPr>
          <w:rFonts w:ascii="Times New Roman" w:eastAsia="Times New Roman" w:hAnsi="Times New Roman" w:cs="Times New Roman"/>
        </w:rPr>
        <w:t xml:space="preserve">of rhetorical syllogisms. Most of the things about which we make decisions, </w:t>
      </w:r>
      <w:bookmarkStart w:id="268" w:name="275"/>
      <w:bookmarkEnd w:id="268"/>
      <w:r w:rsidRPr="004E4BD9">
        <w:rPr>
          <w:rFonts w:ascii="Times New Roman" w:eastAsia="Times New Roman" w:hAnsi="Times New Roman" w:cs="Times New Roman"/>
        </w:rPr>
        <w:t xml:space="preserve">and into which therefore we inquire, present us with alternative possibilities. </w:t>
      </w:r>
      <w:bookmarkStart w:id="269" w:name="276"/>
      <w:bookmarkEnd w:id="269"/>
      <w:r w:rsidRPr="004E4BD9">
        <w:rPr>
          <w:rFonts w:ascii="Times New Roman" w:eastAsia="Times New Roman" w:hAnsi="Times New Roman" w:cs="Times New Roman"/>
        </w:rPr>
        <w:t xml:space="preserve">For it is about our actions that we deliberate and inquire, and all our </w:t>
      </w:r>
      <w:bookmarkStart w:id="270" w:name="277"/>
      <w:bookmarkEnd w:id="270"/>
      <w:r w:rsidRPr="004E4BD9">
        <w:rPr>
          <w:rFonts w:ascii="Times New Roman" w:eastAsia="Times New Roman" w:hAnsi="Times New Roman" w:cs="Times New Roman"/>
        </w:rPr>
        <w:t xml:space="preserve">actions have a contingent character; hardly any of them are determined </w:t>
      </w:r>
      <w:bookmarkStart w:id="271" w:name="278"/>
      <w:bookmarkEnd w:id="271"/>
      <w:r w:rsidRPr="004E4BD9">
        <w:rPr>
          <w:rFonts w:ascii="Times New Roman" w:eastAsia="Times New Roman" w:hAnsi="Times New Roman" w:cs="Times New Roman"/>
        </w:rPr>
        <w:t xml:space="preserve">by necessity. Again, conclusions that state what is merely usual or possible </w:t>
      </w:r>
      <w:bookmarkStart w:id="272" w:name="279"/>
      <w:bookmarkEnd w:id="272"/>
      <w:r w:rsidRPr="004E4BD9">
        <w:rPr>
          <w:rFonts w:ascii="Times New Roman" w:eastAsia="Times New Roman" w:hAnsi="Times New Roman" w:cs="Times New Roman"/>
        </w:rPr>
        <w:t xml:space="preserve">must be drawn from </w:t>
      </w:r>
      <w:proofErr w:type="spellStart"/>
      <w:r w:rsidRPr="004E4BD9">
        <w:rPr>
          <w:rFonts w:ascii="Times New Roman" w:eastAsia="Times New Roman" w:hAnsi="Times New Roman" w:cs="Times New Roman"/>
        </w:rPr>
        <w:t>premisses</w:t>
      </w:r>
      <w:proofErr w:type="spellEnd"/>
      <w:r w:rsidRPr="004E4BD9">
        <w:rPr>
          <w:rFonts w:ascii="Times New Roman" w:eastAsia="Times New Roman" w:hAnsi="Times New Roman" w:cs="Times New Roman"/>
        </w:rPr>
        <w:t xml:space="preserve"> that do the same, just as 'necessary' conclusions </w:t>
      </w:r>
      <w:bookmarkStart w:id="273" w:name="280"/>
      <w:bookmarkEnd w:id="273"/>
      <w:r w:rsidRPr="004E4BD9">
        <w:rPr>
          <w:rFonts w:ascii="Times New Roman" w:eastAsia="Times New Roman" w:hAnsi="Times New Roman" w:cs="Times New Roman"/>
        </w:rPr>
        <w:t xml:space="preserve">must be drawn from 'necessary' </w:t>
      </w:r>
      <w:proofErr w:type="spellStart"/>
      <w:r w:rsidRPr="004E4BD9">
        <w:rPr>
          <w:rFonts w:ascii="Times New Roman" w:eastAsia="Times New Roman" w:hAnsi="Times New Roman" w:cs="Times New Roman"/>
        </w:rPr>
        <w:t>premisses</w:t>
      </w:r>
      <w:proofErr w:type="spellEnd"/>
      <w:r w:rsidRPr="004E4BD9">
        <w:rPr>
          <w:rFonts w:ascii="Times New Roman" w:eastAsia="Times New Roman" w:hAnsi="Times New Roman" w:cs="Times New Roman"/>
        </w:rPr>
        <w:t xml:space="preserve">; this too is clear to us from </w:t>
      </w:r>
      <w:bookmarkStart w:id="274" w:name="281"/>
      <w:bookmarkEnd w:id="274"/>
      <w:r w:rsidRPr="004E4BD9">
        <w:rPr>
          <w:rFonts w:ascii="Times New Roman" w:eastAsia="Times New Roman" w:hAnsi="Times New Roman" w:cs="Times New Roman"/>
        </w:rPr>
        <w:t xml:space="preserve">the Analytics. It is evident, therefore, that the propositions forming </w:t>
      </w:r>
      <w:bookmarkStart w:id="275" w:name="282"/>
      <w:bookmarkEnd w:id="275"/>
      <w:r w:rsidRPr="004E4BD9">
        <w:rPr>
          <w:rFonts w:ascii="Times New Roman" w:eastAsia="Times New Roman" w:hAnsi="Times New Roman" w:cs="Times New Roman"/>
        </w:rPr>
        <w:t xml:space="preserve">the basis of </w:t>
      </w:r>
      <w:r w:rsidRPr="004E4BD9">
        <w:rPr>
          <w:rFonts w:ascii="Times New Roman" w:eastAsia="Times New Roman" w:hAnsi="Times New Roman" w:cs="Times New Roman"/>
        </w:rPr>
        <w:lastRenderedPageBreak/>
        <w:t xml:space="preserve">enthymemes, though some of them may be 'necessary', will most </w:t>
      </w:r>
      <w:bookmarkStart w:id="276" w:name="283"/>
      <w:bookmarkEnd w:id="276"/>
      <w:r w:rsidRPr="004E4BD9">
        <w:rPr>
          <w:rFonts w:ascii="Times New Roman" w:eastAsia="Times New Roman" w:hAnsi="Times New Roman" w:cs="Times New Roman"/>
        </w:rPr>
        <w:t xml:space="preserve">of them be only usually true. Now the materials of enthymemes are Probabilities </w:t>
      </w:r>
      <w:bookmarkStart w:id="277" w:name="284"/>
      <w:bookmarkEnd w:id="277"/>
      <w:r w:rsidRPr="004E4BD9">
        <w:rPr>
          <w:rFonts w:ascii="Times New Roman" w:eastAsia="Times New Roman" w:hAnsi="Times New Roman" w:cs="Times New Roman"/>
        </w:rPr>
        <w:t xml:space="preserve">and Signs, which we can see must correspond respectively with the propositions </w:t>
      </w:r>
      <w:bookmarkStart w:id="278" w:name="285"/>
      <w:bookmarkEnd w:id="278"/>
      <w:r w:rsidRPr="004E4BD9">
        <w:rPr>
          <w:rFonts w:ascii="Times New Roman" w:eastAsia="Times New Roman" w:hAnsi="Times New Roman" w:cs="Times New Roman"/>
        </w:rPr>
        <w:t xml:space="preserve">that are generally and those that are necessarily true. A Probability is </w:t>
      </w:r>
      <w:bookmarkStart w:id="279" w:name="286"/>
      <w:bookmarkEnd w:id="279"/>
      <w:r w:rsidRPr="004E4BD9">
        <w:rPr>
          <w:rFonts w:ascii="Times New Roman" w:eastAsia="Times New Roman" w:hAnsi="Times New Roman" w:cs="Times New Roman"/>
        </w:rPr>
        <w:t xml:space="preserve">a thing that usually happens; not, however, as some definitions would suggest, </w:t>
      </w:r>
      <w:bookmarkStart w:id="280" w:name="287"/>
      <w:bookmarkEnd w:id="280"/>
      <w:r w:rsidRPr="004E4BD9">
        <w:rPr>
          <w:rFonts w:ascii="Times New Roman" w:eastAsia="Times New Roman" w:hAnsi="Times New Roman" w:cs="Times New Roman"/>
        </w:rPr>
        <w:t xml:space="preserve">anything whatever that usually happens, but only if it belongs to the class </w:t>
      </w:r>
      <w:bookmarkStart w:id="281" w:name="288"/>
      <w:bookmarkEnd w:id="281"/>
      <w:r w:rsidRPr="004E4BD9">
        <w:rPr>
          <w:rFonts w:ascii="Times New Roman" w:eastAsia="Times New Roman" w:hAnsi="Times New Roman" w:cs="Times New Roman"/>
        </w:rPr>
        <w:t xml:space="preserve">of the 'contingent' or 'variable'. It bears the same relation to that in </w:t>
      </w:r>
      <w:bookmarkStart w:id="282" w:name="289"/>
      <w:bookmarkEnd w:id="282"/>
      <w:r w:rsidRPr="004E4BD9">
        <w:rPr>
          <w:rFonts w:ascii="Times New Roman" w:eastAsia="Times New Roman" w:hAnsi="Times New Roman" w:cs="Times New Roman"/>
        </w:rPr>
        <w:t xml:space="preserve">respect of which it is probable as the universal bears to the particular. </w:t>
      </w:r>
      <w:bookmarkStart w:id="283" w:name="290"/>
      <w:bookmarkEnd w:id="283"/>
      <w:r w:rsidRPr="004E4BD9">
        <w:rPr>
          <w:rFonts w:ascii="Times New Roman" w:eastAsia="Times New Roman" w:hAnsi="Times New Roman" w:cs="Times New Roman"/>
        </w:rPr>
        <w:t xml:space="preserve">Of Signs, one kind bears the same relation to the statement it supports </w:t>
      </w:r>
      <w:bookmarkStart w:id="284" w:name="291"/>
      <w:bookmarkEnd w:id="284"/>
      <w:r w:rsidRPr="004E4BD9">
        <w:rPr>
          <w:rFonts w:ascii="Times New Roman" w:eastAsia="Times New Roman" w:hAnsi="Times New Roman" w:cs="Times New Roman"/>
        </w:rPr>
        <w:t xml:space="preserve">as the particular bears to the universal, the other the same as the universal </w:t>
      </w:r>
      <w:bookmarkStart w:id="285" w:name="292"/>
      <w:bookmarkEnd w:id="285"/>
      <w:r w:rsidRPr="004E4BD9">
        <w:rPr>
          <w:rFonts w:ascii="Times New Roman" w:eastAsia="Times New Roman" w:hAnsi="Times New Roman" w:cs="Times New Roman"/>
        </w:rPr>
        <w:t>bears to the particular. The infallible kind is a 'complete proof' (</w:t>
      </w:r>
      <w:proofErr w:type="spellStart"/>
      <w:r w:rsidRPr="004E4BD9">
        <w:rPr>
          <w:rFonts w:ascii="Times New Roman" w:eastAsia="Times New Roman" w:hAnsi="Times New Roman" w:cs="Times New Roman"/>
        </w:rPr>
        <w:t>tekmerhiou</w:t>
      </w:r>
      <w:proofErr w:type="spellEnd"/>
      <w:r w:rsidRPr="004E4BD9">
        <w:rPr>
          <w:rFonts w:ascii="Times New Roman" w:eastAsia="Times New Roman" w:hAnsi="Times New Roman" w:cs="Times New Roman"/>
        </w:rPr>
        <w:t xml:space="preserve">); </w:t>
      </w:r>
      <w:bookmarkStart w:id="286" w:name="293"/>
      <w:bookmarkEnd w:id="286"/>
      <w:r w:rsidRPr="004E4BD9">
        <w:rPr>
          <w:rFonts w:ascii="Times New Roman" w:eastAsia="Times New Roman" w:hAnsi="Times New Roman" w:cs="Times New Roman"/>
        </w:rPr>
        <w:t xml:space="preserve">the fallible kind has no specific name. By infallible signs I mean those </w:t>
      </w:r>
      <w:bookmarkStart w:id="287" w:name="294"/>
      <w:bookmarkEnd w:id="287"/>
      <w:r w:rsidRPr="004E4BD9">
        <w:rPr>
          <w:rFonts w:ascii="Times New Roman" w:eastAsia="Times New Roman" w:hAnsi="Times New Roman" w:cs="Times New Roman"/>
        </w:rPr>
        <w:t xml:space="preserve">on which syllogisms proper may be based: and this shows us why this kind </w:t>
      </w:r>
      <w:bookmarkStart w:id="288" w:name="295"/>
      <w:bookmarkEnd w:id="288"/>
      <w:r w:rsidRPr="004E4BD9">
        <w:rPr>
          <w:rFonts w:ascii="Times New Roman" w:eastAsia="Times New Roman" w:hAnsi="Times New Roman" w:cs="Times New Roman"/>
        </w:rPr>
        <w:t xml:space="preserve">of Sign is called 'complete proof': when people think that what they have </w:t>
      </w:r>
      <w:bookmarkStart w:id="289" w:name="296"/>
      <w:bookmarkEnd w:id="289"/>
      <w:r w:rsidRPr="004E4BD9">
        <w:rPr>
          <w:rFonts w:ascii="Times New Roman" w:eastAsia="Times New Roman" w:hAnsi="Times New Roman" w:cs="Times New Roman"/>
        </w:rPr>
        <w:t xml:space="preserve">said cannot be refuted, they then think that they are bringing forward </w:t>
      </w:r>
      <w:bookmarkStart w:id="290" w:name="297"/>
      <w:bookmarkEnd w:id="290"/>
      <w:r w:rsidRPr="004E4BD9">
        <w:rPr>
          <w:rFonts w:ascii="Times New Roman" w:eastAsia="Times New Roman" w:hAnsi="Times New Roman" w:cs="Times New Roman"/>
        </w:rPr>
        <w:t xml:space="preserve">a 'complete proof', meaning that the matter has now been demonstrated and </w:t>
      </w:r>
      <w:bookmarkStart w:id="291" w:name="298"/>
      <w:bookmarkEnd w:id="291"/>
      <w:r w:rsidRPr="004E4BD9">
        <w:rPr>
          <w:rFonts w:ascii="Times New Roman" w:eastAsia="Times New Roman" w:hAnsi="Times New Roman" w:cs="Times New Roman"/>
        </w:rPr>
        <w:t>completed (</w:t>
      </w:r>
      <w:proofErr w:type="spellStart"/>
      <w:r w:rsidRPr="004E4BD9">
        <w:rPr>
          <w:rFonts w:ascii="Times New Roman" w:eastAsia="Times New Roman" w:hAnsi="Times New Roman" w:cs="Times New Roman"/>
        </w:rPr>
        <w:t>peperhasmeuou</w:t>
      </w:r>
      <w:proofErr w:type="spellEnd"/>
      <w:r w:rsidRPr="004E4BD9">
        <w:rPr>
          <w:rFonts w:ascii="Times New Roman" w:eastAsia="Times New Roman" w:hAnsi="Times New Roman" w:cs="Times New Roman"/>
        </w:rPr>
        <w:t>); for the word '</w:t>
      </w:r>
      <w:proofErr w:type="spellStart"/>
      <w:r w:rsidRPr="004E4BD9">
        <w:rPr>
          <w:rFonts w:ascii="Times New Roman" w:eastAsia="Times New Roman" w:hAnsi="Times New Roman" w:cs="Times New Roman"/>
        </w:rPr>
        <w:t>perhas</w:t>
      </w:r>
      <w:proofErr w:type="spellEnd"/>
      <w:r w:rsidRPr="004E4BD9">
        <w:rPr>
          <w:rFonts w:ascii="Times New Roman" w:eastAsia="Times New Roman" w:hAnsi="Times New Roman" w:cs="Times New Roman"/>
        </w:rPr>
        <w:t xml:space="preserve">' has the same meaning (of </w:t>
      </w:r>
      <w:bookmarkStart w:id="292" w:name="299"/>
      <w:bookmarkEnd w:id="292"/>
      <w:r w:rsidRPr="004E4BD9">
        <w:rPr>
          <w:rFonts w:ascii="Times New Roman" w:eastAsia="Times New Roman" w:hAnsi="Times New Roman" w:cs="Times New Roman"/>
        </w:rPr>
        <w:t>'end' or 'boundary') as the word '</w:t>
      </w:r>
      <w:proofErr w:type="spellStart"/>
      <w:r w:rsidRPr="004E4BD9">
        <w:rPr>
          <w:rFonts w:ascii="Times New Roman" w:eastAsia="Times New Roman" w:hAnsi="Times New Roman" w:cs="Times New Roman"/>
        </w:rPr>
        <w:t>tekmarh</w:t>
      </w:r>
      <w:proofErr w:type="spellEnd"/>
      <w:r w:rsidRPr="004E4BD9">
        <w:rPr>
          <w:rFonts w:ascii="Times New Roman" w:eastAsia="Times New Roman" w:hAnsi="Times New Roman" w:cs="Times New Roman"/>
        </w:rPr>
        <w:t xml:space="preserve">' in the ancient tongue. Now the </w:t>
      </w:r>
      <w:bookmarkStart w:id="293" w:name="300"/>
      <w:bookmarkEnd w:id="293"/>
      <w:r w:rsidRPr="004E4BD9">
        <w:rPr>
          <w:rFonts w:ascii="Times New Roman" w:eastAsia="Times New Roman" w:hAnsi="Times New Roman" w:cs="Times New Roman"/>
        </w:rPr>
        <w:t xml:space="preserve">one kind of Sign (that which bears to the proposition it supports the relation </w:t>
      </w:r>
      <w:bookmarkStart w:id="294" w:name="301"/>
      <w:bookmarkEnd w:id="294"/>
      <w:r w:rsidRPr="004E4BD9">
        <w:rPr>
          <w:rFonts w:ascii="Times New Roman" w:eastAsia="Times New Roman" w:hAnsi="Times New Roman" w:cs="Times New Roman"/>
        </w:rPr>
        <w:t xml:space="preserve">of particular to universal) may be illustrated thus. Suppose it were said, </w:t>
      </w:r>
      <w:bookmarkStart w:id="295" w:name="302"/>
      <w:bookmarkEnd w:id="295"/>
      <w:r w:rsidRPr="004E4BD9">
        <w:rPr>
          <w:rFonts w:ascii="Times New Roman" w:eastAsia="Times New Roman" w:hAnsi="Times New Roman" w:cs="Times New Roman"/>
        </w:rPr>
        <w:t xml:space="preserve">'The fact that Socrates was wise and just is a sign that the wise are just'. </w:t>
      </w:r>
      <w:bookmarkStart w:id="296" w:name="303"/>
      <w:bookmarkEnd w:id="296"/>
      <w:r w:rsidRPr="004E4BD9">
        <w:rPr>
          <w:rFonts w:ascii="Times New Roman" w:eastAsia="Times New Roman" w:hAnsi="Times New Roman" w:cs="Times New Roman"/>
        </w:rPr>
        <w:t xml:space="preserve">Here we certainly have a Sign; but even though the proposition be true, </w:t>
      </w:r>
      <w:bookmarkStart w:id="297" w:name="304"/>
      <w:bookmarkEnd w:id="297"/>
      <w:r w:rsidRPr="004E4BD9">
        <w:rPr>
          <w:rFonts w:ascii="Times New Roman" w:eastAsia="Times New Roman" w:hAnsi="Times New Roman" w:cs="Times New Roman"/>
        </w:rPr>
        <w:t xml:space="preserve">the argument is refutable, since it does not form a syllogism. Suppose, </w:t>
      </w:r>
      <w:bookmarkStart w:id="298" w:name="305"/>
      <w:bookmarkEnd w:id="298"/>
      <w:r w:rsidRPr="004E4BD9">
        <w:rPr>
          <w:rFonts w:ascii="Times New Roman" w:eastAsia="Times New Roman" w:hAnsi="Times New Roman" w:cs="Times New Roman"/>
        </w:rPr>
        <w:t xml:space="preserve">on the other hand, it were said, 'The fact that he has a fever is a sign </w:t>
      </w:r>
      <w:bookmarkStart w:id="299" w:name="306"/>
      <w:bookmarkEnd w:id="299"/>
      <w:r w:rsidRPr="004E4BD9">
        <w:rPr>
          <w:rFonts w:ascii="Times New Roman" w:eastAsia="Times New Roman" w:hAnsi="Times New Roman" w:cs="Times New Roman"/>
        </w:rPr>
        <w:t xml:space="preserve">that he is ill', or, 'The fact that she is giving milk is a sign that she </w:t>
      </w:r>
      <w:bookmarkStart w:id="300" w:name="307"/>
      <w:bookmarkEnd w:id="300"/>
      <w:r w:rsidRPr="004E4BD9">
        <w:rPr>
          <w:rFonts w:ascii="Times New Roman" w:eastAsia="Times New Roman" w:hAnsi="Times New Roman" w:cs="Times New Roman"/>
        </w:rPr>
        <w:t xml:space="preserve">has lately borne a child'. Here we have the infallible kind of Sign, the </w:t>
      </w:r>
      <w:bookmarkStart w:id="301" w:name="308"/>
      <w:bookmarkEnd w:id="301"/>
      <w:r w:rsidRPr="004E4BD9">
        <w:rPr>
          <w:rFonts w:ascii="Times New Roman" w:eastAsia="Times New Roman" w:hAnsi="Times New Roman" w:cs="Times New Roman"/>
        </w:rPr>
        <w:t xml:space="preserve">only kind that constitutes a complete proof, since it is the only kind </w:t>
      </w:r>
      <w:bookmarkStart w:id="302" w:name="309"/>
      <w:bookmarkEnd w:id="302"/>
      <w:r w:rsidRPr="004E4BD9">
        <w:rPr>
          <w:rFonts w:ascii="Times New Roman" w:eastAsia="Times New Roman" w:hAnsi="Times New Roman" w:cs="Times New Roman"/>
        </w:rPr>
        <w:t xml:space="preserve">that, if the particular statement is true, is irrefutable. The other kind </w:t>
      </w:r>
      <w:bookmarkStart w:id="303" w:name="310"/>
      <w:bookmarkEnd w:id="303"/>
      <w:r w:rsidRPr="004E4BD9">
        <w:rPr>
          <w:rFonts w:ascii="Times New Roman" w:eastAsia="Times New Roman" w:hAnsi="Times New Roman" w:cs="Times New Roman"/>
        </w:rPr>
        <w:t xml:space="preserve">of Sign, that which bears to the proposition it supports the relation of </w:t>
      </w:r>
      <w:bookmarkStart w:id="304" w:name="311"/>
      <w:bookmarkEnd w:id="304"/>
      <w:r w:rsidRPr="004E4BD9">
        <w:rPr>
          <w:rFonts w:ascii="Times New Roman" w:eastAsia="Times New Roman" w:hAnsi="Times New Roman" w:cs="Times New Roman"/>
        </w:rPr>
        <w:t xml:space="preserve">universal to particular, might be illustrated by saying, 'The fact that </w:t>
      </w:r>
      <w:bookmarkStart w:id="305" w:name="312"/>
      <w:bookmarkEnd w:id="305"/>
      <w:r w:rsidRPr="004E4BD9">
        <w:rPr>
          <w:rFonts w:ascii="Times New Roman" w:eastAsia="Times New Roman" w:hAnsi="Times New Roman" w:cs="Times New Roman"/>
        </w:rPr>
        <w:t xml:space="preserve">he breathes fast is a sign that he has a fever'. This argument also is </w:t>
      </w:r>
      <w:bookmarkStart w:id="306" w:name="313"/>
      <w:bookmarkEnd w:id="306"/>
      <w:r w:rsidRPr="004E4BD9">
        <w:rPr>
          <w:rFonts w:ascii="Times New Roman" w:eastAsia="Times New Roman" w:hAnsi="Times New Roman" w:cs="Times New Roman"/>
        </w:rPr>
        <w:t xml:space="preserve">refutable, even if the statement about the fast breathing be true, since </w:t>
      </w:r>
      <w:bookmarkStart w:id="307" w:name="314"/>
      <w:bookmarkEnd w:id="307"/>
      <w:r w:rsidRPr="004E4BD9">
        <w:rPr>
          <w:rFonts w:ascii="Times New Roman" w:eastAsia="Times New Roman" w:hAnsi="Times New Roman" w:cs="Times New Roman"/>
        </w:rPr>
        <w:t xml:space="preserve">a man may breathe hard without having a fever. </w:t>
      </w:r>
      <w:bookmarkStart w:id="308" w:name="315"/>
      <w:bookmarkEnd w:id="308"/>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It has, then, been stated above what is the nature of a Probability, </w:t>
      </w:r>
      <w:bookmarkStart w:id="309" w:name="316"/>
      <w:bookmarkEnd w:id="309"/>
      <w:r w:rsidRPr="004E4BD9">
        <w:rPr>
          <w:rFonts w:ascii="Times New Roman" w:eastAsia="Times New Roman" w:hAnsi="Times New Roman" w:cs="Times New Roman"/>
        </w:rPr>
        <w:t xml:space="preserve">of a Sign, and of a complete proof, and what are the differences between </w:t>
      </w:r>
      <w:bookmarkStart w:id="310" w:name="317"/>
      <w:bookmarkEnd w:id="310"/>
      <w:r w:rsidRPr="004E4BD9">
        <w:rPr>
          <w:rFonts w:ascii="Times New Roman" w:eastAsia="Times New Roman" w:hAnsi="Times New Roman" w:cs="Times New Roman"/>
        </w:rPr>
        <w:t xml:space="preserve">them. In the Analytics a more explicit description has been given of these </w:t>
      </w:r>
      <w:bookmarkStart w:id="311" w:name="318"/>
      <w:bookmarkEnd w:id="311"/>
      <w:r w:rsidRPr="004E4BD9">
        <w:rPr>
          <w:rFonts w:ascii="Times New Roman" w:eastAsia="Times New Roman" w:hAnsi="Times New Roman" w:cs="Times New Roman"/>
        </w:rPr>
        <w:t xml:space="preserve">points; it is there shown why some of these reasonings can be put into </w:t>
      </w:r>
      <w:bookmarkStart w:id="312" w:name="319"/>
      <w:bookmarkEnd w:id="312"/>
      <w:r w:rsidRPr="004E4BD9">
        <w:rPr>
          <w:rFonts w:ascii="Times New Roman" w:eastAsia="Times New Roman" w:hAnsi="Times New Roman" w:cs="Times New Roman"/>
        </w:rPr>
        <w:t xml:space="preserve">syllogisms and some cannot. </w:t>
      </w:r>
      <w:bookmarkStart w:id="313" w:name="320"/>
      <w:bookmarkEnd w:id="313"/>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 'example' has already been described as one kind of induction; </w:t>
      </w:r>
      <w:bookmarkStart w:id="314" w:name="321"/>
      <w:bookmarkEnd w:id="314"/>
      <w:r w:rsidRPr="004E4BD9">
        <w:rPr>
          <w:rFonts w:ascii="Times New Roman" w:eastAsia="Times New Roman" w:hAnsi="Times New Roman" w:cs="Times New Roman"/>
        </w:rPr>
        <w:t xml:space="preserve">and the special nature of the subject-matter that distinguishes it from </w:t>
      </w:r>
      <w:bookmarkStart w:id="315" w:name="322"/>
      <w:bookmarkEnd w:id="315"/>
      <w:r w:rsidRPr="004E4BD9">
        <w:rPr>
          <w:rFonts w:ascii="Times New Roman" w:eastAsia="Times New Roman" w:hAnsi="Times New Roman" w:cs="Times New Roman"/>
        </w:rPr>
        <w:t xml:space="preserve">the other kinds has also been stated above. Its relation to the proposition </w:t>
      </w:r>
      <w:bookmarkStart w:id="316" w:name="323"/>
      <w:bookmarkEnd w:id="316"/>
      <w:r w:rsidRPr="004E4BD9">
        <w:rPr>
          <w:rFonts w:ascii="Times New Roman" w:eastAsia="Times New Roman" w:hAnsi="Times New Roman" w:cs="Times New Roman"/>
        </w:rPr>
        <w:t xml:space="preserve">it supports is not that of part to whole, nor whole to part, nor whole </w:t>
      </w:r>
      <w:bookmarkStart w:id="317" w:name="324"/>
      <w:bookmarkEnd w:id="317"/>
      <w:r w:rsidRPr="004E4BD9">
        <w:rPr>
          <w:rFonts w:ascii="Times New Roman" w:eastAsia="Times New Roman" w:hAnsi="Times New Roman" w:cs="Times New Roman"/>
        </w:rPr>
        <w:t xml:space="preserve">to whole, but of part to part, or like to like. When two statements are </w:t>
      </w:r>
      <w:bookmarkStart w:id="318" w:name="325"/>
      <w:bookmarkEnd w:id="318"/>
      <w:r w:rsidRPr="004E4BD9">
        <w:rPr>
          <w:rFonts w:ascii="Times New Roman" w:eastAsia="Times New Roman" w:hAnsi="Times New Roman" w:cs="Times New Roman"/>
        </w:rPr>
        <w:t xml:space="preserve">of the same order, but one is more familiar than the other, the former </w:t>
      </w:r>
      <w:bookmarkStart w:id="319" w:name="326"/>
      <w:bookmarkEnd w:id="319"/>
      <w:r w:rsidRPr="004E4BD9">
        <w:rPr>
          <w:rFonts w:ascii="Times New Roman" w:eastAsia="Times New Roman" w:hAnsi="Times New Roman" w:cs="Times New Roman"/>
        </w:rPr>
        <w:t xml:space="preserve">is an 'example'. The argument may, for instance, be that Dionysius, in </w:t>
      </w:r>
      <w:bookmarkStart w:id="320" w:name="327"/>
      <w:bookmarkEnd w:id="320"/>
      <w:r w:rsidRPr="004E4BD9">
        <w:rPr>
          <w:rFonts w:ascii="Times New Roman" w:eastAsia="Times New Roman" w:hAnsi="Times New Roman" w:cs="Times New Roman"/>
        </w:rPr>
        <w:t xml:space="preserve">asking as he does for a bodyguard, is scheming to make himself a despot. </w:t>
      </w:r>
      <w:bookmarkStart w:id="321" w:name="328"/>
      <w:bookmarkEnd w:id="321"/>
      <w:r w:rsidRPr="004E4BD9">
        <w:rPr>
          <w:rFonts w:ascii="Times New Roman" w:eastAsia="Times New Roman" w:hAnsi="Times New Roman" w:cs="Times New Roman"/>
        </w:rPr>
        <w:t xml:space="preserve">For in the past Peisistratus kept asking for a bodyguard in order to carry </w:t>
      </w:r>
      <w:bookmarkStart w:id="322" w:name="329"/>
      <w:bookmarkEnd w:id="322"/>
      <w:r w:rsidRPr="004E4BD9">
        <w:rPr>
          <w:rFonts w:ascii="Times New Roman" w:eastAsia="Times New Roman" w:hAnsi="Times New Roman" w:cs="Times New Roman"/>
        </w:rPr>
        <w:t xml:space="preserve">out such a scheme, and did make himself a despot as soon as he got it; </w:t>
      </w:r>
      <w:bookmarkStart w:id="323" w:name="330"/>
      <w:bookmarkEnd w:id="323"/>
      <w:r w:rsidRPr="004E4BD9">
        <w:rPr>
          <w:rFonts w:ascii="Times New Roman" w:eastAsia="Times New Roman" w:hAnsi="Times New Roman" w:cs="Times New Roman"/>
        </w:rPr>
        <w:t xml:space="preserve">and so did </w:t>
      </w:r>
      <w:proofErr w:type="spellStart"/>
      <w:r w:rsidRPr="004E4BD9">
        <w:rPr>
          <w:rFonts w:ascii="Times New Roman" w:eastAsia="Times New Roman" w:hAnsi="Times New Roman" w:cs="Times New Roman"/>
        </w:rPr>
        <w:t>Theagenes</w:t>
      </w:r>
      <w:proofErr w:type="spellEnd"/>
      <w:r w:rsidRPr="004E4BD9">
        <w:rPr>
          <w:rFonts w:ascii="Times New Roman" w:eastAsia="Times New Roman" w:hAnsi="Times New Roman" w:cs="Times New Roman"/>
        </w:rPr>
        <w:t xml:space="preserve"> at Megara; and in the same way all other instances </w:t>
      </w:r>
      <w:bookmarkStart w:id="324" w:name="331"/>
      <w:bookmarkEnd w:id="324"/>
      <w:r w:rsidRPr="004E4BD9">
        <w:rPr>
          <w:rFonts w:ascii="Times New Roman" w:eastAsia="Times New Roman" w:hAnsi="Times New Roman" w:cs="Times New Roman"/>
        </w:rPr>
        <w:t xml:space="preserve">known to the speaker are made into examples, in order to show what is not </w:t>
      </w:r>
      <w:bookmarkStart w:id="325" w:name="332"/>
      <w:bookmarkEnd w:id="325"/>
      <w:r w:rsidRPr="004E4BD9">
        <w:rPr>
          <w:rFonts w:ascii="Times New Roman" w:eastAsia="Times New Roman" w:hAnsi="Times New Roman" w:cs="Times New Roman"/>
        </w:rPr>
        <w:t xml:space="preserve">yet known, that Dionysius has the same purpose in making the same request: </w:t>
      </w:r>
      <w:bookmarkStart w:id="326" w:name="333"/>
      <w:bookmarkEnd w:id="326"/>
      <w:r w:rsidRPr="004E4BD9">
        <w:rPr>
          <w:rFonts w:ascii="Times New Roman" w:eastAsia="Times New Roman" w:hAnsi="Times New Roman" w:cs="Times New Roman"/>
        </w:rPr>
        <w:t xml:space="preserve">all these being instances of the one general principle, that a man who </w:t>
      </w:r>
      <w:bookmarkStart w:id="327" w:name="334"/>
      <w:bookmarkEnd w:id="327"/>
      <w:r w:rsidRPr="004E4BD9">
        <w:rPr>
          <w:rFonts w:ascii="Times New Roman" w:eastAsia="Times New Roman" w:hAnsi="Times New Roman" w:cs="Times New Roman"/>
        </w:rPr>
        <w:t xml:space="preserve">asks for a bodyguard is scheming to make himself a despot. We have now </w:t>
      </w:r>
      <w:bookmarkStart w:id="328" w:name="335"/>
      <w:bookmarkEnd w:id="328"/>
      <w:r w:rsidRPr="004E4BD9">
        <w:rPr>
          <w:rFonts w:ascii="Times New Roman" w:eastAsia="Times New Roman" w:hAnsi="Times New Roman" w:cs="Times New Roman"/>
        </w:rPr>
        <w:t xml:space="preserve">described the sources of those means of persuasion which are popularly </w:t>
      </w:r>
      <w:bookmarkStart w:id="329" w:name="336"/>
      <w:bookmarkEnd w:id="329"/>
      <w:r w:rsidRPr="004E4BD9">
        <w:rPr>
          <w:rFonts w:ascii="Times New Roman" w:eastAsia="Times New Roman" w:hAnsi="Times New Roman" w:cs="Times New Roman"/>
        </w:rPr>
        <w:t xml:space="preserve">supposed to be demonstrative. </w:t>
      </w:r>
      <w:bookmarkStart w:id="330" w:name="337"/>
      <w:bookmarkEnd w:id="330"/>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There is an important distinction between two sorts of enthymemes </w:t>
      </w:r>
      <w:bookmarkStart w:id="331" w:name="338"/>
      <w:bookmarkEnd w:id="331"/>
      <w:r w:rsidRPr="004E4BD9">
        <w:rPr>
          <w:rFonts w:ascii="Times New Roman" w:eastAsia="Times New Roman" w:hAnsi="Times New Roman" w:cs="Times New Roman"/>
        </w:rPr>
        <w:t xml:space="preserve">that has been wholly </w:t>
      </w:r>
      <w:r w:rsidRPr="004E4BD9">
        <w:rPr>
          <w:rFonts w:ascii="Times New Roman" w:eastAsia="Times New Roman" w:hAnsi="Times New Roman" w:cs="Times New Roman"/>
        </w:rPr>
        <w:lastRenderedPageBreak/>
        <w:t xml:space="preserve">overlooked by almost everybody-one that also subsists </w:t>
      </w:r>
      <w:bookmarkStart w:id="332" w:name="339"/>
      <w:bookmarkEnd w:id="332"/>
      <w:r w:rsidRPr="004E4BD9">
        <w:rPr>
          <w:rFonts w:ascii="Times New Roman" w:eastAsia="Times New Roman" w:hAnsi="Times New Roman" w:cs="Times New Roman"/>
        </w:rPr>
        <w:t xml:space="preserve">between the syllogisms treated of in dialectic. One sort of enthymeme really </w:t>
      </w:r>
      <w:bookmarkStart w:id="333" w:name="340"/>
      <w:bookmarkEnd w:id="333"/>
      <w:r w:rsidRPr="004E4BD9">
        <w:rPr>
          <w:rFonts w:ascii="Times New Roman" w:eastAsia="Times New Roman" w:hAnsi="Times New Roman" w:cs="Times New Roman"/>
        </w:rPr>
        <w:t xml:space="preserve">belongs to rhetoric, as one sort of syllogism really belongs to dialectic; </w:t>
      </w:r>
      <w:bookmarkStart w:id="334" w:name="341"/>
      <w:bookmarkEnd w:id="334"/>
      <w:r w:rsidRPr="004E4BD9">
        <w:rPr>
          <w:rFonts w:ascii="Times New Roman" w:eastAsia="Times New Roman" w:hAnsi="Times New Roman" w:cs="Times New Roman"/>
        </w:rPr>
        <w:t xml:space="preserve">but the other sort really belongs to other arts and faculties, whether </w:t>
      </w:r>
      <w:bookmarkStart w:id="335" w:name="342"/>
      <w:bookmarkEnd w:id="335"/>
      <w:r w:rsidRPr="004E4BD9">
        <w:rPr>
          <w:rFonts w:ascii="Times New Roman" w:eastAsia="Times New Roman" w:hAnsi="Times New Roman" w:cs="Times New Roman"/>
        </w:rPr>
        <w:t xml:space="preserve">to those we already exercise or to those we have not yet acquired. Missing </w:t>
      </w:r>
      <w:bookmarkStart w:id="336" w:name="343"/>
      <w:bookmarkEnd w:id="336"/>
      <w:r w:rsidRPr="004E4BD9">
        <w:rPr>
          <w:rFonts w:ascii="Times New Roman" w:eastAsia="Times New Roman" w:hAnsi="Times New Roman" w:cs="Times New Roman"/>
        </w:rPr>
        <w:t xml:space="preserve">this distinction, people fail to notice that the more correctly they handle </w:t>
      </w:r>
      <w:bookmarkStart w:id="337" w:name="344"/>
      <w:bookmarkEnd w:id="337"/>
      <w:r w:rsidRPr="004E4BD9">
        <w:rPr>
          <w:rFonts w:ascii="Times New Roman" w:eastAsia="Times New Roman" w:hAnsi="Times New Roman" w:cs="Times New Roman"/>
        </w:rPr>
        <w:t xml:space="preserve">their particular subject the further they are getting away from pure rhetoric </w:t>
      </w:r>
      <w:bookmarkStart w:id="338" w:name="345"/>
      <w:bookmarkEnd w:id="338"/>
      <w:r w:rsidRPr="004E4BD9">
        <w:rPr>
          <w:rFonts w:ascii="Times New Roman" w:eastAsia="Times New Roman" w:hAnsi="Times New Roman" w:cs="Times New Roman"/>
        </w:rPr>
        <w:t xml:space="preserve">or dialectic. This statement will be clearer if expressed more fully. I </w:t>
      </w:r>
      <w:bookmarkStart w:id="339" w:name="346"/>
      <w:bookmarkEnd w:id="339"/>
      <w:r w:rsidRPr="004E4BD9">
        <w:rPr>
          <w:rFonts w:ascii="Times New Roman" w:eastAsia="Times New Roman" w:hAnsi="Times New Roman" w:cs="Times New Roman"/>
        </w:rPr>
        <w:t xml:space="preserve">mean that the proper subjects of dialectical and rhetorical syllogisms </w:t>
      </w:r>
      <w:bookmarkStart w:id="340" w:name="347"/>
      <w:bookmarkEnd w:id="340"/>
      <w:r w:rsidRPr="004E4BD9">
        <w:rPr>
          <w:rFonts w:ascii="Times New Roman" w:eastAsia="Times New Roman" w:hAnsi="Times New Roman" w:cs="Times New Roman"/>
        </w:rPr>
        <w:t xml:space="preserve">are the things with which we say the regular or universal Lines of Argument </w:t>
      </w:r>
      <w:bookmarkStart w:id="341" w:name="348"/>
      <w:bookmarkEnd w:id="341"/>
      <w:r w:rsidRPr="004E4BD9">
        <w:rPr>
          <w:rFonts w:ascii="Times New Roman" w:eastAsia="Times New Roman" w:hAnsi="Times New Roman" w:cs="Times New Roman"/>
        </w:rPr>
        <w:t xml:space="preserve">are concerned, that is to say those lines of argument that apply equally </w:t>
      </w:r>
      <w:bookmarkStart w:id="342" w:name="349"/>
      <w:bookmarkEnd w:id="342"/>
      <w:r w:rsidRPr="004E4BD9">
        <w:rPr>
          <w:rFonts w:ascii="Times New Roman" w:eastAsia="Times New Roman" w:hAnsi="Times New Roman" w:cs="Times New Roman"/>
        </w:rPr>
        <w:t xml:space="preserve">to questions of right conduct, natural science, politics, and many other </w:t>
      </w:r>
      <w:bookmarkStart w:id="343" w:name="350"/>
      <w:bookmarkEnd w:id="343"/>
      <w:r w:rsidRPr="004E4BD9">
        <w:rPr>
          <w:rFonts w:ascii="Times New Roman" w:eastAsia="Times New Roman" w:hAnsi="Times New Roman" w:cs="Times New Roman"/>
        </w:rPr>
        <w:t xml:space="preserve">things that have nothing to do with one another. Take, for instance, the </w:t>
      </w:r>
      <w:bookmarkStart w:id="344" w:name="351"/>
      <w:bookmarkEnd w:id="344"/>
      <w:r w:rsidRPr="004E4BD9">
        <w:rPr>
          <w:rFonts w:ascii="Times New Roman" w:eastAsia="Times New Roman" w:hAnsi="Times New Roman" w:cs="Times New Roman"/>
        </w:rPr>
        <w:t xml:space="preserve">line of argument concerned with 'the more or less'. On this line of </w:t>
      </w:r>
      <w:proofErr w:type="gramStart"/>
      <w:r w:rsidRPr="004E4BD9">
        <w:rPr>
          <w:rFonts w:ascii="Times New Roman" w:eastAsia="Times New Roman" w:hAnsi="Times New Roman" w:cs="Times New Roman"/>
        </w:rPr>
        <w:t>argument</w:t>
      </w:r>
      <w:proofErr w:type="gramEnd"/>
      <w:r w:rsidRPr="004E4BD9">
        <w:rPr>
          <w:rFonts w:ascii="Times New Roman" w:eastAsia="Times New Roman" w:hAnsi="Times New Roman" w:cs="Times New Roman"/>
        </w:rPr>
        <w:t xml:space="preserve"> </w:t>
      </w:r>
      <w:bookmarkStart w:id="345" w:name="352"/>
      <w:bookmarkEnd w:id="345"/>
      <w:r w:rsidRPr="004E4BD9">
        <w:rPr>
          <w:rFonts w:ascii="Times New Roman" w:eastAsia="Times New Roman" w:hAnsi="Times New Roman" w:cs="Times New Roman"/>
        </w:rPr>
        <w:t xml:space="preserve">it is equally easy to base a syllogism or enthymeme about any of what nevertheless </w:t>
      </w:r>
      <w:bookmarkStart w:id="346" w:name="353"/>
      <w:bookmarkEnd w:id="346"/>
      <w:r w:rsidRPr="004E4BD9">
        <w:rPr>
          <w:rFonts w:ascii="Times New Roman" w:eastAsia="Times New Roman" w:hAnsi="Times New Roman" w:cs="Times New Roman"/>
        </w:rPr>
        <w:t xml:space="preserve">are essentially disconnected subjects-right conduct, natural science, or </w:t>
      </w:r>
      <w:bookmarkStart w:id="347" w:name="354"/>
      <w:bookmarkEnd w:id="347"/>
      <w:r w:rsidRPr="004E4BD9">
        <w:rPr>
          <w:rFonts w:ascii="Times New Roman" w:eastAsia="Times New Roman" w:hAnsi="Times New Roman" w:cs="Times New Roman"/>
        </w:rPr>
        <w:t xml:space="preserve">anything else whatever. But there are also those special Lines of Argument </w:t>
      </w:r>
      <w:bookmarkStart w:id="348" w:name="355"/>
      <w:bookmarkEnd w:id="348"/>
      <w:r w:rsidRPr="004E4BD9">
        <w:rPr>
          <w:rFonts w:ascii="Times New Roman" w:eastAsia="Times New Roman" w:hAnsi="Times New Roman" w:cs="Times New Roman"/>
        </w:rPr>
        <w:t xml:space="preserve">which are based on such propositions as apply only to particular groups </w:t>
      </w:r>
      <w:bookmarkStart w:id="349" w:name="356"/>
      <w:bookmarkEnd w:id="349"/>
      <w:r w:rsidRPr="004E4BD9">
        <w:rPr>
          <w:rFonts w:ascii="Times New Roman" w:eastAsia="Times New Roman" w:hAnsi="Times New Roman" w:cs="Times New Roman"/>
        </w:rPr>
        <w:t xml:space="preserve">or classes of things. </w:t>
      </w:r>
      <w:proofErr w:type="gramStart"/>
      <w:r w:rsidRPr="004E4BD9">
        <w:rPr>
          <w:rFonts w:ascii="Times New Roman" w:eastAsia="Times New Roman" w:hAnsi="Times New Roman" w:cs="Times New Roman"/>
        </w:rPr>
        <w:t>Thus</w:t>
      </w:r>
      <w:proofErr w:type="gramEnd"/>
      <w:r w:rsidRPr="004E4BD9">
        <w:rPr>
          <w:rFonts w:ascii="Times New Roman" w:eastAsia="Times New Roman" w:hAnsi="Times New Roman" w:cs="Times New Roman"/>
        </w:rPr>
        <w:t xml:space="preserve"> there are propositions about natural science </w:t>
      </w:r>
      <w:bookmarkStart w:id="350" w:name="357"/>
      <w:bookmarkEnd w:id="350"/>
      <w:r w:rsidRPr="004E4BD9">
        <w:rPr>
          <w:rFonts w:ascii="Times New Roman" w:eastAsia="Times New Roman" w:hAnsi="Times New Roman" w:cs="Times New Roman"/>
        </w:rPr>
        <w:t xml:space="preserve">on which it is impossible to base any enthymeme or syllogism about ethics, </w:t>
      </w:r>
      <w:bookmarkStart w:id="351" w:name="358"/>
      <w:bookmarkEnd w:id="351"/>
      <w:r w:rsidRPr="004E4BD9">
        <w:rPr>
          <w:rFonts w:ascii="Times New Roman" w:eastAsia="Times New Roman" w:hAnsi="Times New Roman" w:cs="Times New Roman"/>
        </w:rPr>
        <w:t xml:space="preserve">and other propositions about ethics on which nothing can be based about </w:t>
      </w:r>
      <w:bookmarkStart w:id="352" w:name="359"/>
      <w:bookmarkEnd w:id="352"/>
      <w:r w:rsidRPr="004E4BD9">
        <w:rPr>
          <w:rFonts w:ascii="Times New Roman" w:eastAsia="Times New Roman" w:hAnsi="Times New Roman" w:cs="Times New Roman"/>
        </w:rPr>
        <w:t xml:space="preserve">natural science. The same principle applies throughout. The general Lines </w:t>
      </w:r>
      <w:bookmarkStart w:id="353" w:name="360"/>
      <w:bookmarkEnd w:id="353"/>
      <w:r w:rsidRPr="004E4BD9">
        <w:rPr>
          <w:rFonts w:ascii="Times New Roman" w:eastAsia="Times New Roman" w:hAnsi="Times New Roman" w:cs="Times New Roman"/>
        </w:rPr>
        <w:t xml:space="preserve">of Argument have no special subject-matter, and therefore will not increase </w:t>
      </w:r>
      <w:bookmarkStart w:id="354" w:name="361"/>
      <w:bookmarkEnd w:id="354"/>
      <w:r w:rsidRPr="004E4BD9">
        <w:rPr>
          <w:rFonts w:ascii="Times New Roman" w:eastAsia="Times New Roman" w:hAnsi="Times New Roman" w:cs="Times New Roman"/>
        </w:rPr>
        <w:t xml:space="preserve">our understanding of any particular class of things. On the other hand, </w:t>
      </w:r>
      <w:bookmarkStart w:id="355" w:name="362"/>
      <w:bookmarkEnd w:id="355"/>
      <w:r w:rsidRPr="004E4BD9">
        <w:rPr>
          <w:rFonts w:ascii="Times New Roman" w:eastAsia="Times New Roman" w:hAnsi="Times New Roman" w:cs="Times New Roman"/>
        </w:rPr>
        <w:t xml:space="preserve">the better the selection one makes of propositions suitable for special </w:t>
      </w:r>
      <w:bookmarkStart w:id="356" w:name="363"/>
      <w:bookmarkEnd w:id="356"/>
      <w:r w:rsidRPr="004E4BD9">
        <w:rPr>
          <w:rFonts w:ascii="Times New Roman" w:eastAsia="Times New Roman" w:hAnsi="Times New Roman" w:cs="Times New Roman"/>
        </w:rPr>
        <w:t xml:space="preserve">Lines of Argument, the nearer one comes, unconsciously, to setting up a </w:t>
      </w:r>
      <w:bookmarkStart w:id="357" w:name="364"/>
      <w:bookmarkEnd w:id="357"/>
      <w:r w:rsidRPr="004E4BD9">
        <w:rPr>
          <w:rFonts w:ascii="Times New Roman" w:eastAsia="Times New Roman" w:hAnsi="Times New Roman" w:cs="Times New Roman"/>
        </w:rPr>
        <w:t xml:space="preserve">science that is distinct from dialectic and rhetoric. One may succeed in </w:t>
      </w:r>
      <w:bookmarkStart w:id="358" w:name="365"/>
      <w:bookmarkEnd w:id="358"/>
      <w:r w:rsidRPr="004E4BD9">
        <w:rPr>
          <w:rFonts w:ascii="Times New Roman" w:eastAsia="Times New Roman" w:hAnsi="Times New Roman" w:cs="Times New Roman"/>
        </w:rPr>
        <w:t xml:space="preserve">stating the required principles, but one's science will be no longer dialectic </w:t>
      </w:r>
      <w:bookmarkStart w:id="359" w:name="366"/>
      <w:bookmarkEnd w:id="359"/>
      <w:r w:rsidRPr="004E4BD9">
        <w:rPr>
          <w:rFonts w:ascii="Times New Roman" w:eastAsia="Times New Roman" w:hAnsi="Times New Roman" w:cs="Times New Roman"/>
        </w:rPr>
        <w:t xml:space="preserve">or rhetoric, but the science to which the principles thus discovered belong. </w:t>
      </w:r>
      <w:bookmarkStart w:id="360" w:name="367"/>
      <w:bookmarkEnd w:id="360"/>
      <w:r w:rsidRPr="004E4BD9">
        <w:rPr>
          <w:rFonts w:ascii="Times New Roman" w:eastAsia="Times New Roman" w:hAnsi="Times New Roman" w:cs="Times New Roman"/>
        </w:rPr>
        <w:t xml:space="preserve">Most enthymemes are in fact based upon these particular or special Lines </w:t>
      </w:r>
      <w:bookmarkStart w:id="361" w:name="368"/>
      <w:bookmarkEnd w:id="361"/>
      <w:r w:rsidRPr="004E4BD9">
        <w:rPr>
          <w:rFonts w:ascii="Times New Roman" w:eastAsia="Times New Roman" w:hAnsi="Times New Roman" w:cs="Times New Roman"/>
        </w:rPr>
        <w:t xml:space="preserve">of Argument; comparatively few on the common or general kind. As in the </w:t>
      </w:r>
      <w:bookmarkStart w:id="362" w:name="369"/>
      <w:bookmarkEnd w:id="362"/>
      <w:r w:rsidRPr="004E4BD9">
        <w:rPr>
          <w:rFonts w:ascii="Times New Roman" w:eastAsia="Times New Roman" w:hAnsi="Times New Roman" w:cs="Times New Roman"/>
        </w:rPr>
        <w:t xml:space="preserve">therefore, so in this work, we must distinguish, in dealing with enthymemes, </w:t>
      </w:r>
      <w:bookmarkStart w:id="363" w:name="370"/>
      <w:bookmarkEnd w:id="363"/>
      <w:r w:rsidRPr="004E4BD9">
        <w:rPr>
          <w:rFonts w:ascii="Times New Roman" w:eastAsia="Times New Roman" w:hAnsi="Times New Roman" w:cs="Times New Roman"/>
        </w:rPr>
        <w:t xml:space="preserve">the special and the general Lines of Argument on which they are to be founded. </w:t>
      </w:r>
      <w:bookmarkStart w:id="364" w:name="371"/>
      <w:bookmarkEnd w:id="364"/>
      <w:r w:rsidRPr="004E4BD9">
        <w:rPr>
          <w:rFonts w:ascii="Times New Roman" w:eastAsia="Times New Roman" w:hAnsi="Times New Roman" w:cs="Times New Roman"/>
        </w:rPr>
        <w:t xml:space="preserve">By special Lines of </w:t>
      </w:r>
      <w:proofErr w:type="gramStart"/>
      <w:r w:rsidRPr="004E4BD9">
        <w:rPr>
          <w:rFonts w:ascii="Times New Roman" w:eastAsia="Times New Roman" w:hAnsi="Times New Roman" w:cs="Times New Roman"/>
        </w:rPr>
        <w:t>Argument</w:t>
      </w:r>
      <w:proofErr w:type="gramEnd"/>
      <w:r w:rsidRPr="004E4BD9">
        <w:rPr>
          <w:rFonts w:ascii="Times New Roman" w:eastAsia="Times New Roman" w:hAnsi="Times New Roman" w:cs="Times New Roman"/>
        </w:rPr>
        <w:t xml:space="preserve"> I mean the propositions peculiar to each several </w:t>
      </w:r>
      <w:bookmarkStart w:id="365" w:name="372"/>
      <w:bookmarkEnd w:id="365"/>
      <w:r w:rsidRPr="004E4BD9">
        <w:rPr>
          <w:rFonts w:ascii="Times New Roman" w:eastAsia="Times New Roman" w:hAnsi="Times New Roman" w:cs="Times New Roman"/>
        </w:rPr>
        <w:t xml:space="preserve">class of things, by general those common to all classes alike. We may begin </w:t>
      </w:r>
      <w:bookmarkStart w:id="366" w:name="373"/>
      <w:bookmarkEnd w:id="366"/>
      <w:r w:rsidRPr="004E4BD9">
        <w:rPr>
          <w:rFonts w:ascii="Times New Roman" w:eastAsia="Times New Roman" w:hAnsi="Times New Roman" w:cs="Times New Roman"/>
        </w:rPr>
        <w:t xml:space="preserve">with the special Lines of Argument. But, first of all, let us classify </w:t>
      </w:r>
      <w:bookmarkStart w:id="367" w:name="374"/>
      <w:bookmarkEnd w:id="367"/>
      <w:r w:rsidRPr="004E4BD9">
        <w:rPr>
          <w:rFonts w:ascii="Times New Roman" w:eastAsia="Times New Roman" w:hAnsi="Times New Roman" w:cs="Times New Roman"/>
        </w:rPr>
        <w:t xml:space="preserve">rhetoric into its varieties. Having distinguished these we may deal with </w:t>
      </w:r>
      <w:bookmarkStart w:id="368" w:name="375"/>
      <w:bookmarkEnd w:id="368"/>
      <w:r w:rsidRPr="004E4BD9">
        <w:rPr>
          <w:rFonts w:ascii="Times New Roman" w:eastAsia="Times New Roman" w:hAnsi="Times New Roman" w:cs="Times New Roman"/>
        </w:rPr>
        <w:t xml:space="preserve">them one by </w:t>
      </w:r>
      <w:proofErr w:type="gramStart"/>
      <w:r w:rsidRPr="004E4BD9">
        <w:rPr>
          <w:rFonts w:ascii="Times New Roman" w:eastAsia="Times New Roman" w:hAnsi="Times New Roman" w:cs="Times New Roman"/>
        </w:rPr>
        <w:t>one, and</w:t>
      </w:r>
      <w:proofErr w:type="gramEnd"/>
      <w:r w:rsidRPr="004E4BD9">
        <w:rPr>
          <w:rFonts w:ascii="Times New Roman" w:eastAsia="Times New Roman" w:hAnsi="Times New Roman" w:cs="Times New Roman"/>
        </w:rPr>
        <w:t xml:space="preserve"> try to discover the elements of which each is composed, </w:t>
      </w:r>
      <w:bookmarkStart w:id="369" w:name="376"/>
      <w:bookmarkEnd w:id="369"/>
      <w:r w:rsidRPr="004E4BD9">
        <w:rPr>
          <w:rFonts w:ascii="Times New Roman" w:eastAsia="Times New Roman" w:hAnsi="Times New Roman" w:cs="Times New Roman"/>
        </w:rPr>
        <w:t xml:space="preserve">and the propositions each must employ. </w:t>
      </w:r>
      <w:r w:rsidRPr="004E4BD9">
        <w:rPr>
          <w:rFonts w:ascii="Times New Roman" w:eastAsia="Times New Roman" w:hAnsi="Times New Roman" w:cs="Times New Roman"/>
        </w:rPr>
        <w:br/>
      </w:r>
      <w:r w:rsidRPr="004E4BD9">
        <w:rPr>
          <w:rFonts w:ascii="Times New Roman" w:eastAsia="Times New Roman" w:hAnsi="Times New Roman" w:cs="Times New Roman"/>
        </w:rPr>
        <w:br/>
      </w:r>
      <w:bookmarkStart w:id="370" w:name="377"/>
      <w:bookmarkEnd w:id="370"/>
      <w:r w:rsidRPr="004E4BD9">
        <w:rPr>
          <w:rFonts w:ascii="Times New Roman" w:eastAsia="Times New Roman" w:hAnsi="Times New Roman" w:cs="Times New Roman"/>
          <w:b/>
          <w:bCs/>
        </w:rPr>
        <w:t>Part 3</w:t>
      </w:r>
      <w:r w:rsidRPr="004E4BD9">
        <w:rPr>
          <w:rFonts w:ascii="Times New Roman" w:eastAsia="Times New Roman" w:hAnsi="Times New Roman" w:cs="Times New Roman"/>
        </w:rPr>
        <w:t xml:space="preserve"> </w:t>
      </w:r>
      <w:bookmarkStart w:id="371" w:name="378"/>
      <w:bookmarkEnd w:id="371"/>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highlight w:val="yellow"/>
        </w:rPr>
        <w:t xml:space="preserve">Rhetoric falls into three divisions, determined by the three classes </w:t>
      </w:r>
      <w:bookmarkStart w:id="372" w:name="379"/>
      <w:bookmarkEnd w:id="372"/>
      <w:r w:rsidRPr="004E4BD9">
        <w:rPr>
          <w:rFonts w:ascii="Times New Roman" w:eastAsia="Times New Roman" w:hAnsi="Times New Roman" w:cs="Times New Roman"/>
          <w:highlight w:val="yellow"/>
        </w:rPr>
        <w:t xml:space="preserve">of listeners to speeches. For of the three elements in speech-making--speaker, </w:t>
      </w:r>
      <w:bookmarkStart w:id="373" w:name="380"/>
      <w:bookmarkEnd w:id="373"/>
      <w:r w:rsidRPr="004E4BD9">
        <w:rPr>
          <w:rFonts w:ascii="Times New Roman" w:eastAsia="Times New Roman" w:hAnsi="Times New Roman" w:cs="Times New Roman"/>
          <w:highlight w:val="yellow"/>
        </w:rPr>
        <w:t xml:space="preserve">subject, and person addressed--it is the last one, the hearer, that determines </w:t>
      </w:r>
      <w:bookmarkStart w:id="374" w:name="381"/>
      <w:bookmarkEnd w:id="374"/>
      <w:r w:rsidRPr="004E4BD9">
        <w:rPr>
          <w:rFonts w:ascii="Times New Roman" w:eastAsia="Times New Roman" w:hAnsi="Times New Roman" w:cs="Times New Roman"/>
          <w:highlight w:val="yellow"/>
        </w:rPr>
        <w:t xml:space="preserve">the speech's end and object. The hearer must be either a judge, with a </w:t>
      </w:r>
      <w:bookmarkStart w:id="375" w:name="382"/>
      <w:bookmarkEnd w:id="375"/>
      <w:r w:rsidRPr="004E4BD9">
        <w:rPr>
          <w:rFonts w:ascii="Times New Roman" w:eastAsia="Times New Roman" w:hAnsi="Times New Roman" w:cs="Times New Roman"/>
          <w:highlight w:val="yellow"/>
        </w:rPr>
        <w:t xml:space="preserve">decision to make about things past or future, or an observer. A member </w:t>
      </w:r>
      <w:bookmarkStart w:id="376" w:name="383"/>
      <w:bookmarkEnd w:id="376"/>
      <w:r w:rsidRPr="004E4BD9">
        <w:rPr>
          <w:rFonts w:ascii="Times New Roman" w:eastAsia="Times New Roman" w:hAnsi="Times New Roman" w:cs="Times New Roman"/>
          <w:highlight w:val="yellow"/>
        </w:rPr>
        <w:t xml:space="preserve">of the assembly decides about future events, a juryman about past events: </w:t>
      </w:r>
      <w:bookmarkStart w:id="377" w:name="384"/>
      <w:bookmarkEnd w:id="377"/>
      <w:r w:rsidRPr="004E4BD9">
        <w:rPr>
          <w:rFonts w:ascii="Times New Roman" w:eastAsia="Times New Roman" w:hAnsi="Times New Roman" w:cs="Times New Roman"/>
          <w:highlight w:val="yellow"/>
        </w:rPr>
        <w:t xml:space="preserve">while those who merely decide on the orator's skill are observers. From </w:t>
      </w:r>
      <w:bookmarkStart w:id="378" w:name="385"/>
      <w:bookmarkEnd w:id="378"/>
      <w:r w:rsidRPr="004E4BD9">
        <w:rPr>
          <w:rFonts w:ascii="Times New Roman" w:eastAsia="Times New Roman" w:hAnsi="Times New Roman" w:cs="Times New Roman"/>
          <w:highlight w:val="yellow"/>
        </w:rPr>
        <w:t xml:space="preserve">this it follows that there are three divisions of oratory-(1) political, </w:t>
      </w:r>
      <w:bookmarkStart w:id="379" w:name="386"/>
      <w:bookmarkEnd w:id="379"/>
      <w:r w:rsidRPr="004E4BD9">
        <w:rPr>
          <w:rFonts w:ascii="Times New Roman" w:eastAsia="Times New Roman" w:hAnsi="Times New Roman" w:cs="Times New Roman"/>
          <w:highlight w:val="yellow"/>
        </w:rPr>
        <w:t>(2) forensic, and (3) the ceremonial oratory of display.</w:t>
      </w:r>
      <w:r w:rsidRPr="004E4BD9">
        <w:rPr>
          <w:rFonts w:ascii="Times New Roman" w:eastAsia="Times New Roman" w:hAnsi="Times New Roman" w:cs="Times New Roman"/>
        </w:rPr>
        <w:t xml:space="preserve"> </w:t>
      </w:r>
      <w:bookmarkStart w:id="380" w:name="387"/>
      <w:bookmarkEnd w:id="380"/>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highlight w:val="yellow"/>
        </w:rPr>
        <w:t xml:space="preserve">Political speaking urges us either to do or not to do something: </w:t>
      </w:r>
      <w:bookmarkStart w:id="381" w:name="388"/>
      <w:bookmarkEnd w:id="381"/>
      <w:r w:rsidRPr="004E4BD9">
        <w:rPr>
          <w:rFonts w:ascii="Times New Roman" w:eastAsia="Times New Roman" w:hAnsi="Times New Roman" w:cs="Times New Roman"/>
          <w:highlight w:val="yellow"/>
        </w:rPr>
        <w:t xml:space="preserve">one of these two courses is always taken by private counsellors, as well </w:t>
      </w:r>
      <w:bookmarkStart w:id="382" w:name="389"/>
      <w:bookmarkEnd w:id="382"/>
      <w:r w:rsidRPr="004E4BD9">
        <w:rPr>
          <w:rFonts w:ascii="Times New Roman" w:eastAsia="Times New Roman" w:hAnsi="Times New Roman" w:cs="Times New Roman"/>
          <w:highlight w:val="yellow"/>
        </w:rPr>
        <w:t xml:space="preserve">as by men who address public assemblies. Forensic speaking either attacks </w:t>
      </w:r>
      <w:bookmarkStart w:id="383" w:name="390"/>
      <w:bookmarkEnd w:id="383"/>
      <w:r w:rsidRPr="004E4BD9">
        <w:rPr>
          <w:rFonts w:ascii="Times New Roman" w:eastAsia="Times New Roman" w:hAnsi="Times New Roman" w:cs="Times New Roman"/>
          <w:highlight w:val="yellow"/>
        </w:rPr>
        <w:t xml:space="preserve">or defends somebody: one or other of these two things must always be done </w:t>
      </w:r>
      <w:bookmarkStart w:id="384" w:name="391"/>
      <w:bookmarkEnd w:id="384"/>
      <w:r w:rsidRPr="004E4BD9">
        <w:rPr>
          <w:rFonts w:ascii="Times New Roman" w:eastAsia="Times New Roman" w:hAnsi="Times New Roman" w:cs="Times New Roman"/>
          <w:highlight w:val="yellow"/>
        </w:rPr>
        <w:t xml:space="preserve">by the parties in a case. The ceremonial oratory of display either praises </w:t>
      </w:r>
      <w:bookmarkStart w:id="385" w:name="392"/>
      <w:bookmarkEnd w:id="385"/>
      <w:r w:rsidRPr="004E4BD9">
        <w:rPr>
          <w:rFonts w:ascii="Times New Roman" w:eastAsia="Times New Roman" w:hAnsi="Times New Roman" w:cs="Times New Roman"/>
          <w:highlight w:val="yellow"/>
        </w:rPr>
        <w:t xml:space="preserve">or censures </w:t>
      </w:r>
      <w:r w:rsidRPr="004E4BD9">
        <w:rPr>
          <w:rFonts w:ascii="Times New Roman" w:eastAsia="Times New Roman" w:hAnsi="Times New Roman" w:cs="Times New Roman"/>
          <w:highlight w:val="yellow"/>
        </w:rPr>
        <w:lastRenderedPageBreak/>
        <w:t xml:space="preserve">somebody. These three kinds of rhetoric refer to three different </w:t>
      </w:r>
      <w:bookmarkStart w:id="386" w:name="393"/>
      <w:bookmarkEnd w:id="386"/>
      <w:r w:rsidRPr="004E4BD9">
        <w:rPr>
          <w:rFonts w:ascii="Times New Roman" w:eastAsia="Times New Roman" w:hAnsi="Times New Roman" w:cs="Times New Roman"/>
          <w:highlight w:val="yellow"/>
        </w:rPr>
        <w:t xml:space="preserve">kinds of time. The political orator is concerned with the future: it is </w:t>
      </w:r>
      <w:bookmarkStart w:id="387" w:name="394"/>
      <w:bookmarkEnd w:id="387"/>
      <w:r w:rsidRPr="004E4BD9">
        <w:rPr>
          <w:rFonts w:ascii="Times New Roman" w:eastAsia="Times New Roman" w:hAnsi="Times New Roman" w:cs="Times New Roman"/>
          <w:highlight w:val="yellow"/>
        </w:rPr>
        <w:t xml:space="preserve">about things to be done hereafter that he advises, for or against. The </w:t>
      </w:r>
      <w:bookmarkStart w:id="388" w:name="395"/>
      <w:bookmarkEnd w:id="388"/>
      <w:r w:rsidRPr="004E4BD9">
        <w:rPr>
          <w:rFonts w:ascii="Times New Roman" w:eastAsia="Times New Roman" w:hAnsi="Times New Roman" w:cs="Times New Roman"/>
          <w:highlight w:val="yellow"/>
        </w:rPr>
        <w:t xml:space="preserve">party in a case at law is concerned with the past; one man accuses the </w:t>
      </w:r>
      <w:bookmarkStart w:id="389" w:name="396"/>
      <w:bookmarkEnd w:id="389"/>
      <w:r w:rsidRPr="004E4BD9">
        <w:rPr>
          <w:rFonts w:ascii="Times New Roman" w:eastAsia="Times New Roman" w:hAnsi="Times New Roman" w:cs="Times New Roman"/>
          <w:highlight w:val="yellow"/>
        </w:rPr>
        <w:t xml:space="preserve">other, and the other defends himself, with reference to things already </w:t>
      </w:r>
      <w:bookmarkStart w:id="390" w:name="397"/>
      <w:bookmarkEnd w:id="390"/>
      <w:r w:rsidRPr="004E4BD9">
        <w:rPr>
          <w:rFonts w:ascii="Times New Roman" w:eastAsia="Times New Roman" w:hAnsi="Times New Roman" w:cs="Times New Roman"/>
          <w:highlight w:val="yellow"/>
        </w:rPr>
        <w:t xml:space="preserve">done. The ceremonial orator is, properly speaking, concerned with the present, </w:t>
      </w:r>
      <w:bookmarkStart w:id="391" w:name="398"/>
      <w:bookmarkEnd w:id="391"/>
      <w:r w:rsidRPr="004E4BD9">
        <w:rPr>
          <w:rFonts w:ascii="Times New Roman" w:eastAsia="Times New Roman" w:hAnsi="Times New Roman" w:cs="Times New Roman"/>
          <w:highlight w:val="yellow"/>
        </w:rPr>
        <w:t xml:space="preserve">since all men praise or blame in view of the state of things existing at </w:t>
      </w:r>
      <w:bookmarkStart w:id="392" w:name="399"/>
      <w:bookmarkEnd w:id="392"/>
      <w:r w:rsidRPr="004E4BD9">
        <w:rPr>
          <w:rFonts w:ascii="Times New Roman" w:eastAsia="Times New Roman" w:hAnsi="Times New Roman" w:cs="Times New Roman"/>
          <w:highlight w:val="yellow"/>
        </w:rPr>
        <w:t xml:space="preserve">the time, though they often find it useful also to recall the past and </w:t>
      </w:r>
      <w:bookmarkStart w:id="393" w:name="400"/>
      <w:bookmarkEnd w:id="393"/>
      <w:r w:rsidRPr="004E4BD9">
        <w:rPr>
          <w:rFonts w:ascii="Times New Roman" w:eastAsia="Times New Roman" w:hAnsi="Times New Roman" w:cs="Times New Roman"/>
          <w:highlight w:val="yellow"/>
        </w:rPr>
        <w:t>to make guesses at the future.</w:t>
      </w:r>
      <w:r w:rsidRPr="004E4BD9">
        <w:rPr>
          <w:rFonts w:ascii="Times New Roman" w:eastAsia="Times New Roman" w:hAnsi="Times New Roman" w:cs="Times New Roman"/>
        </w:rPr>
        <w:t xml:space="preserve"> </w:t>
      </w:r>
      <w:bookmarkStart w:id="394" w:name="401"/>
      <w:bookmarkEnd w:id="394"/>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highlight w:val="yellow"/>
        </w:rPr>
        <w:t xml:space="preserve">Rhetoric has three distinct ends in view, one for each of its three </w:t>
      </w:r>
      <w:bookmarkStart w:id="395" w:name="402"/>
      <w:bookmarkEnd w:id="395"/>
      <w:r w:rsidRPr="004E4BD9">
        <w:rPr>
          <w:rFonts w:ascii="Times New Roman" w:eastAsia="Times New Roman" w:hAnsi="Times New Roman" w:cs="Times New Roman"/>
          <w:highlight w:val="yellow"/>
        </w:rPr>
        <w:t xml:space="preserve">kinds. The political orator aims at establishing the expediency or the </w:t>
      </w:r>
      <w:bookmarkStart w:id="396" w:name="403"/>
      <w:bookmarkEnd w:id="396"/>
      <w:r w:rsidRPr="004E4BD9">
        <w:rPr>
          <w:rFonts w:ascii="Times New Roman" w:eastAsia="Times New Roman" w:hAnsi="Times New Roman" w:cs="Times New Roman"/>
          <w:highlight w:val="yellow"/>
        </w:rPr>
        <w:t xml:space="preserve">harmfulness of a proposed course of action; if he urges its acceptance, </w:t>
      </w:r>
      <w:bookmarkStart w:id="397" w:name="404"/>
      <w:bookmarkEnd w:id="397"/>
      <w:r w:rsidRPr="004E4BD9">
        <w:rPr>
          <w:rFonts w:ascii="Times New Roman" w:eastAsia="Times New Roman" w:hAnsi="Times New Roman" w:cs="Times New Roman"/>
          <w:highlight w:val="yellow"/>
        </w:rPr>
        <w:t xml:space="preserve">he does so on the ground that it will do good; if he urges its rejection, </w:t>
      </w:r>
      <w:bookmarkStart w:id="398" w:name="405"/>
      <w:bookmarkEnd w:id="398"/>
      <w:r w:rsidRPr="004E4BD9">
        <w:rPr>
          <w:rFonts w:ascii="Times New Roman" w:eastAsia="Times New Roman" w:hAnsi="Times New Roman" w:cs="Times New Roman"/>
          <w:highlight w:val="yellow"/>
        </w:rPr>
        <w:t xml:space="preserve">he does so on the ground that it will do harm; and all other points, such </w:t>
      </w:r>
      <w:bookmarkStart w:id="399" w:name="406"/>
      <w:bookmarkEnd w:id="399"/>
      <w:r w:rsidRPr="004E4BD9">
        <w:rPr>
          <w:rFonts w:ascii="Times New Roman" w:eastAsia="Times New Roman" w:hAnsi="Times New Roman" w:cs="Times New Roman"/>
          <w:highlight w:val="yellow"/>
        </w:rPr>
        <w:t xml:space="preserve">as whether the proposal is just or unjust, </w:t>
      </w:r>
      <w:proofErr w:type="spellStart"/>
      <w:r w:rsidRPr="004E4BD9">
        <w:rPr>
          <w:rFonts w:ascii="Times New Roman" w:eastAsia="Times New Roman" w:hAnsi="Times New Roman" w:cs="Times New Roman"/>
          <w:highlight w:val="yellow"/>
        </w:rPr>
        <w:t>honourable</w:t>
      </w:r>
      <w:proofErr w:type="spellEnd"/>
      <w:r w:rsidRPr="004E4BD9">
        <w:rPr>
          <w:rFonts w:ascii="Times New Roman" w:eastAsia="Times New Roman" w:hAnsi="Times New Roman" w:cs="Times New Roman"/>
          <w:highlight w:val="yellow"/>
        </w:rPr>
        <w:t xml:space="preserve"> or </w:t>
      </w:r>
      <w:proofErr w:type="spellStart"/>
      <w:r w:rsidRPr="004E4BD9">
        <w:rPr>
          <w:rFonts w:ascii="Times New Roman" w:eastAsia="Times New Roman" w:hAnsi="Times New Roman" w:cs="Times New Roman"/>
          <w:highlight w:val="yellow"/>
        </w:rPr>
        <w:t>dishonourable</w:t>
      </w:r>
      <w:proofErr w:type="spellEnd"/>
      <w:r w:rsidRPr="004E4BD9">
        <w:rPr>
          <w:rFonts w:ascii="Times New Roman" w:eastAsia="Times New Roman" w:hAnsi="Times New Roman" w:cs="Times New Roman"/>
          <w:highlight w:val="yellow"/>
        </w:rPr>
        <w:t xml:space="preserve">, </w:t>
      </w:r>
      <w:bookmarkStart w:id="400" w:name="407"/>
      <w:bookmarkEnd w:id="400"/>
      <w:r w:rsidRPr="004E4BD9">
        <w:rPr>
          <w:rFonts w:ascii="Times New Roman" w:eastAsia="Times New Roman" w:hAnsi="Times New Roman" w:cs="Times New Roman"/>
          <w:highlight w:val="yellow"/>
        </w:rPr>
        <w:t xml:space="preserve">he brings in as subsidiary and relative to this main consideration. Parties </w:t>
      </w:r>
      <w:bookmarkStart w:id="401" w:name="408"/>
      <w:bookmarkEnd w:id="401"/>
      <w:r w:rsidRPr="004E4BD9">
        <w:rPr>
          <w:rFonts w:ascii="Times New Roman" w:eastAsia="Times New Roman" w:hAnsi="Times New Roman" w:cs="Times New Roman"/>
          <w:highlight w:val="yellow"/>
        </w:rPr>
        <w:t xml:space="preserve">in a law-case aim at establishing the justice or injustice of some action, </w:t>
      </w:r>
      <w:bookmarkStart w:id="402" w:name="409"/>
      <w:bookmarkEnd w:id="402"/>
      <w:r w:rsidRPr="004E4BD9">
        <w:rPr>
          <w:rFonts w:ascii="Times New Roman" w:eastAsia="Times New Roman" w:hAnsi="Times New Roman" w:cs="Times New Roman"/>
          <w:highlight w:val="yellow"/>
        </w:rPr>
        <w:t xml:space="preserve">and they too bring in all other points as subsidiary and relative to this </w:t>
      </w:r>
      <w:bookmarkStart w:id="403" w:name="410"/>
      <w:bookmarkEnd w:id="403"/>
      <w:r w:rsidRPr="004E4BD9">
        <w:rPr>
          <w:rFonts w:ascii="Times New Roman" w:eastAsia="Times New Roman" w:hAnsi="Times New Roman" w:cs="Times New Roman"/>
          <w:highlight w:val="yellow"/>
        </w:rPr>
        <w:t xml:space="preserve">one. Those who praise or attack a man aim at proving him worthy of </w:t>
      </w:r>
      <w:proofErr w:type="spellStart"/>
      <w:r w:rsidRPr="004E4BD9">
        <w:rPr>
          <w:rFonts w:ascii="Times New Roman" w:eastAsia="Times New Roman" w:hAnsi="Times New Roman" w:cs="Times New Roman"/>
          <w:highlight w:val="yellow"/>
        </w:rPr>
        <w:t>honour</w:t>
      </w:r>
      <w:proofErr w:type="spellEnd"/>
      <w:r w:rsidRPr="004E4BD9">
        <w:rPr>
          <w:rFonts w:ascii="Times New Roman" w:eastAsia="Times New Roman" w:hAnsi="Times New Roman" w:cs="Times New Roman"/>
          <w:highlight w:val="yellow"/>
        </w:rPr>
        <w:t xml:space="preserve"> </w:t>
      </w:r>
      <w:bookmarkStart w:id="404" w:name="411"/>
      <w:bookmarkEnd w:id="404"/>
      <w:r w:rsidRPr="004E4BD9">
        <w:rPr>
          <w:rFonts w:ascii="Times New Roman" w:eastAsia="Times New Roman" w:hAnsi="Times New Roman" w:cs="Times New Roman"/>
          <w:highlight w:val="yellow"/>
        </w:rPr>
        <w:t xml:space="preserve">or the reverse, and they too treat all other considerations with reference </w:t>
      </w:r>
      <w:bookmarkStart w:id="405" w:name="412"/>
      <w:bookmarkEnd w:id="405"/>
      <w:r w:rsidRPr="004E4BD9">
        <w:rPr>
          <w:rFonts w:ascii="Times New Roman" w:eastAsia="Times New Roman" w:hAnsi="Times New Roman" w:cs="Times New Roman"/>
          <w:highlight w:val="yellow"/>
        </w:rPr>
        <w:t>to this one.</w:t>
      </w:r>
      <w:r w:rsidRPr="004E4BD9">
        <w:rPr>
          <w:rFonts w:ascii="Times New Roman" w:eastAsia="Times New Roman" w:hAnsi="Times New Roman" w:cs="Times New Roman"/>
        </w:rPr>
        <w:t xml:space="preserve"> </w:t>
      </w:r>
      <w:bookmarkStart w:id="406" w:name="413"/>
      <w:bookmarkEnd w:id="406"/>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highlight w:val="yellow"/>
        </w:rPr>
        <w:t xml:space="preserve">That the three kinds of rhetoric do aim respectively at the three </w:t>
      </w:r>
      <w:bookmarkStart w:id="407" w:name="414"/>
      <w:bookmarkEnd w:id="407"/>
      <w:r w:rsidRPr="004E4BD9">
        <w:rPr>
          <w:rFonts w:ascii="Times New Roman" w:eastAsia="Times New Roman" w:hAnsi="Times New Roman" w:cs="Times New Roman"/>
          <w:highlight w:val="yellow"/>
        </w:rPr>
        <w:t xml:space="preserve">ends we have mentioned is shown by the fact that speakers will sometimes </w:t>
      </w:r>
      <w:bookmarkStart w:id="408" w:name="415"/>
      <w:bookmarkEnd w:id="408"/>
      <w:r w:rsidRPr="004E4BD9">
        <w:rPr>
          <w:rFonts w:ascii="Times New Roman" w:eastAsia="Times New Roman" w:hAnsi="Times New Roman" w:cs="Times New Roman"/>
          <w:highlight w:val="yellow"/>
        </w:rPr>
        <w:t xml:space="preserve">not try to establish anything else. Thus, the litigant will sometimes not </w:t>
      </w:r>
      <w:bookmarkStart w:id="409" w:name="416"/>
      <w:bookmarkEnd w:id="409"/>
      <w:r w:rsidRPr="004E4BD9">
        <w:rPr>
          <w:rFonts w:ascii="Times New Roman" w:eastAsia="Times New Roman" w:hAnsi="Times New Roman" w:cs="Times New Roman"/>
          <w:highlight w:val="yellow"/>
        </w:rPr>
        <w:t xml:space="preserve">deny that a thing has happened or that he has done harm. But that he is </w:t>
      </w:r>
      <w:bookmarkStart w:id="410" w:name="417"/>
      <w:bookmarkEnd w:id="410"/>
      <w:r w:rsidRPr="004E4BD9">
        <w:rPr>
          <w:rFonts w:ascii="Times New Roman" w:eastAsia="Times New Roman" w:hAnsi="Times New Roman" w:cs="Times New Roman"/>
          <w:highlight w:val="yellow"/>
        </w:rPr>
        <w:t xml:space="preserve">guilty of injustice he will never admit; otherwise there would be no need </w:t>
      </w:r>
      <w:bookmarkStart w:id="411" w:name="418"/>
      <w:bookmarkEnd w:id="411"/>
      <w:r w:rsidRPr="004E4BD9">
        <w:rPr>
          <w:rFonts w:ascii="Times New Roman" w:eastAsia="Times New Roman" w:hAnsi="Times New Roman" w:cs="Times New Roman"/>
          <w:highlight w:val="yellow"/>
        </w:rPr>
        <w:t xml:space="preserve">of a trial. So too, political orators often make any concession short of </w:t>
      </w:r>
      <w:bookmarkStart w:id="412" w:name="419"/>
      <w:bookmarkEnd w:id="412"/>
      <w:r w:rsidRPr="004E4BD9">
        <w:rPr>
          <w:rFonts w:ascii="Times New Roman" w:eastAsia="Times New Roman" w:hAnsi="Times New Roman" w:cs="Times New Roman"/>
          <w:highlight w:val="yellow"/>
        </w:rPr>
        <w:t xml:space="preserve">admitting that they are recommending their hearers to take an inexpedient </w:t>
      </w:r>
      <w:bookmarkStart w:id="413" w:name="420"/>
      <w:bookmarkEnd w:id="413"/>
      <w:r w:rsidRPr="004E4BD9">
        <w:rPr>
          <w:rFonts w:ascii="Times New Roman" w:eastAsia="Times New Roman" w:hAnsi="Times New Roman" w:cs="Times New Roman"/>
          <w:highlight w:val="yellow"/>
        </w:rPr>
        <w:t xml:space="preserve">course or not to take an expedient one. The question whether it is not </w:t>
      </w:r>
      <w:bookmarkStart w:id="414" w:name="421"/>
      <w:bookmarkEnd w:id="414"/>
      <w:r w:rsidRPr="004E4BD9">
        <w:rPr>
          <w:rFonts w:ascii="Times New Roman" w:eastAsia="Times New Roman" w:hAnsi="Times New Roman" w:cs="Times New Roman"/>
          <w:highlight w:val="yellow"/>
        </w:rPr>
        <w:t xml:space="preserve">unjust for a city to enslave its innocent </w:t>
      </w:r>
      <w:proofErr w:type="spellStart"/>
      <w:r w:rsidRPr="004E4BD9">
        <w:rPr>
          <w:rFonts w:ascii="Times New Roman" w:eastAsia="Times New Roman" w:hAnsi="Times New Roman" w:cs="Times New Roman"/>
          <w:highlight w:val="yellow"/>
        </w:rPr>
        <w:t>neighbours</w:t>
      </w:r>
      <w:proofErr w:type="spellEnd"/>
      <w:r w:rsidRPr="004E4BD9">
        <w:rPr>
          <w:rFonts w:ascii="Times New Roman" w:eastAsia="Times New Roman" w:hAnsi="Times New Roman" w:cs="Times New Roman"/>
          <w:highlight w:val="yellow"/>
        </w:rPr>
        <w:t xml:space="preserve"> often does not trouble </w:t>
      </w:r>
      <w:bookmarkStart w:id="415" w:name="422"/>
      <w:bookmarkEnd w:id="415"/>
      <w:r w:rsidRPr="004E4BD9">
        <w:rPr>
          <w:rFonts w:ascii="Times New Roman" w:eastAsia="Times New Roman" w:hAnsi="Times New Roman" w:cs="Times New Roman"/>
          <w:highlight w:val="yellow"/>
        </w:rPr>
        <w:t xml:space="preserve">them at all. In like manner those who praise or censure a man do not consider </w:t>
      </w:r>
      <w:bookmarkStart w:id="416" w:name="423"/>
      <w:bookmarkEnd w:id="416"/>
      <w:r w:rsidRPr="004E4BD9">
        <w:rPr>
          <w:rFonts w:ascii="Times New Roman" w:eastAsia="Times New Roman" w:hAnsi="Times New Roman" w:cs="Times New Roman"/>
          <w:highlight w:val="yellow"/>
        </w:rPr>
        <w:t xml:space="preserve">whether his acts have been expedient or not, but often make it a ground </w:t>
      </w:r>
      <w:bookmarkStart w:id="417" w:name="424"/>
      <w:bookmarkEnd w:id="417"/>
      <w:r w:rsidRPr="004E4BD9">
        <w:rPr>
          <w:rFonts w:ascii="Times New Roman" w:eastAsia="Times New Roman" w:hAnsi="Times New Roman" w:cs="Times New Roman"/>
          <w:highlight w:val="yellow"/>
        </w:rPr>
        <w:t xml:space="preserve">of actual praise that he has neglected his own interest to do what was </w:t>
      </w:r>
      <w:bookmarkStart w:id="418" w:name="425"/>
      <w:bookmarkEnd w:id="418"/>
      <w:proofErr w:type="spellStart"/>
      <w:r w:rsidRPr="004E4BD9">
        <w:rPr>
          <w:rFonts w:ascii="Times New Roman" w:eastAsia="Times New Roman" w:hAnsi="Times New Roman" w:cs="Times New Roman"/>
          <w:highlight w:val="yellow"/>
        </w:rPr>
        <w:t>honourable</w:t>
      </w:r>
      <w:proofErr w:type="spellEnd"/>
      <w:r w:rsidRPr="004E4BD9">
        <w:rPr>
          <w:rFonts w:ascii="Times New Roman" w:eastAsia="Times New Roman" w:hAnsi="Times New Roman" w:cs="Times New Roman"/>
          <w:highlight w:val="yellow"/>
        </w:rPr>
        <w:t xml:space="preserve">. Thus, they praise Achilles because he championed his fallen </w:t>
      </w:r>
      <w:bookmarkStart w:id="419" w:name="426"/>
      <w:bookmarkEnd w:id="419"/>
      <w:r w:rsidRPr="004E4BD9">
        <w:rPr>
          <w:rFonts w:ascii="Times New Roman" w:eastAsia="Times New Roman" w:hAnsi="Times New Roman" w:cs="Times New Roman"/>
          <w:highlight w:val="yellow"/>
        </w:rPr>
        <w:t xml:space="preserve">friend Patroclus, though he knew that this meant death, and that otherwise </w:t>
      </w:r>
      <w:bookmarkStart w:id="420" w:name="427"/>
      <w:bookmarkEnd w:id="420"/>
      <w:r w:rsidRPr="004E4BD9">
        <w:rPr>
          <w:rFonts w:ascii="Times New Roman" w:eastAsia="Times New Roman" w:hAnsi="Times New Roman" w:cs="Times New Roman"/>
          <w:highlight w:val="yellow"/>
        </w:rPr>
        <w:t xml:space="preserve">he need not </w:t>
      </w:r>
      <w:proofErr w:type="gramStart"/>
      <w:r w:rsidRPr="004E4BD9">
        <w:rPr>
          <w:rFonts w:ascii="Times New Roman" w:eastAsia="Times New Roman" w:hAnsi="Times New Roman" w:cs="Times New Roman"/>
          <w:highlight w:val="yellow"/>
        </w:rPr>
        <w:t>die:</w:t>
      </w:r>
      <w:proofErr w:type="gramEnd"/>
      <w:r w:rsidRPr="004E4BD9">
        <w:rPr>
          <w:rFonts w:ascii="Times New Roman" w:eastAsia="Times New Roman" w:hAnsi="Times New Roman" w:cs="Times New Roman"/>
          <w:highlight w:val="yellow"/>
        </w:rPr>
        <w:t xml:space="preserve"> yet while to die thus was the nobler thing for him to </w:t>
      </w:r>
      <w:bookmarkStart w:id="421" w:name="428"/>
      <w:bookmarkEnd w:id="421"/>
      <w:r w:rsidRPr="004E4BD9">
        <w:rPr>
          <w:rFonts w:ascii="Times New Roman" w:eastAsia="Times New Roman" w:hAnsi="Times New Roman" w:cs="Times New Roman"/>
          <w:highlight w:val="yellow"/>
        </w:rPr>
        <w:t xml:space="preserve">do, the expedient thing was to live on. </w:t>
      </w:r>
      <w:bookmarkStart w:id="422" w:name="429"/>
      <w:bookmarkEnd w:id="422"/>
      <w:r w:rsidRPr="004E4BD9">
        <w:rPr>
          <w:rFonts w:ascii="Times New Roman" w:eastAsia="Times New Roman" w:hAnsi="Times New Roman" w:cs="Times New Roman"/>
          <w:highlight w:val="yellow"/>
        </w:rPr>
        <w:br/>
      </w:r>
      <w:r w:rsidRPr="004E4BD9">
        <w:rPr>
          <w:rFonts w:ascii="Times New Roman" w:eastAsia="Times New Roman" w:hAnsi="Times New Roman" w:cs="Times New Roman"/>
          <w:highlight w:val="yellow"/>
        </w:rPr>
        <w:br/>
        <w:t xml:space="preserve">It is evident from what has been said that it is these three subjects, </w:t>
      </w:r>
      <w:bookmarkStart w:id="423" w:name="430"/>
      <w:bookmarkEnd w:id="423"/>
      <w:r w:rsidRPr="004E4BD9">
        <w:rPr>
          <w:rFonts w:ascii="Times New Roman" w:eastAsia="Times New Roman" w:hAnsi="Times New Roman" w:cs="Times New Roman"/>
          <w:highlight w:val="yellow"/>
        </w:rPr>
        <w:t xml:space="preserve">more than any others, about which the orator must be able to have propositions </w:t>
      </w:r>
      <w:bookmarkStart w:id="424" w:name="431"/>
      <w:bookmarkEnd w:id="424"/>
      <w:r w:rsidRPr="004E4BD9">
        <w:rPr>
          <w:rFonts w:ascii="Times New Roman" w:eastAsia="Times New Roman" w:hAnsi="Times New Roman" w:cs="Times New Roman"/>
          <w:highlight w:val="yellow"/>
        </w:rPr>
        <w:t xml:space="preserve">at his command. Now the propositions of Rhetoric are Complete Proofs, Probabilities, </w:t>
      </w:r>
      <w:bookmarkStart w:id="425" w:name="432"/>
      <w:bookmarkEnd w:id="425"/>
      <w:r w:rsidRPr="004E4BD9">
        <w:rPr>
          <w:rFonts w:ascii="Times New Roman" w:eastAsia="Times New Roman" w:hAnsi="Times New Roman" w:cs="Times New Roman"/>
          <w:highlight w:val="yellow"/>
        </w:rPr>
        <w:t xml:space="preserve">and Signs. Every kind of syllogism is composed of propositions, and the </w:t>
      </w:r>
      <w:bookmarkStart w:id="426" w:name="433"/>
      <w:bookmarkEnd w:id="426"/>
      <w:r w:rsidRPr="004E4BD9">
        <w:rPr>
          <w:rFonts w:ascii="Times New Roman" w:eastAsia="Times New Roman" w:hAnsi="Times New Roman" w:cs="Times New Roman"/>
          <w:highlight w:val="yellow"/>
        </w:rPr>
        <w:t xml:space="preserve">enthymeme is a particular kind of syllogism composed of the aforesaid </w:t>
      </w:r>
      <w:bookmarkStart w:id="427" w:name="434"/>
      <w:bookmarkEnd w:id="427"/>
      <w:r w:rsidRPr="004E4BD9">
        <w:rPr>
          <w:rFonts w:ascii="Times New Roman" w:eastAsia="Times New Roman" w:hAnsi="Times New Roman" w:cs="Times New Roman"/>
          <w:highlight w:val="yellow"/>
        </w:rPr>
        <w:t>propositions.</w:t>
      </w:r>
      <w:r w:rsidRPr="004E4BD9">
        <w:rPr>
          <w:rFonts w:ascii="Times New Roman" w:eastAsia="Times New Roman" w:hAnsi="Times New Roman" w:cs="Times New Roman"/>
        </w:rPr>
        <w:t xml:space="preserve"> </w:t>
      </w:r>
      <w:bookmarkStart w:id="428" w:name="435"/>
      <w:bookmarkEnd w:id="428"/>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highlight w:val="yellow"/>
        </w:rPr>
        <w:t xml:space="preserve">Since only possible actions, and not impossible ones, can ever </w:t>
      </w:r>
      <w:bookmarkStart w:id="429" w:name="436"/>
      <w:bookmarkEnd w:id="429"/>
      <w:r w:rsidRPr="004E4BD9">
        <w:rPr>
          <w:rFonts w:ascii="Times New Roman" w:eastAsia="Times New Roman" w:hAnsi="Times New Roman" w:cs="Times New Roman"/>
          <w:highlight w:val="yellow"/>
        </w:rPr>
        <w:t xml:space="preserve">have been done in the past or the present, and since things which have </w:t>
      </w:r>
      <w:bookmarkStart w:id="430" w:name="437"/>
      <w:bookmarkEnd w:id="430"/>
      <w:r w:rsidRPr="004E4BD9">
        <w:rPr>
          <w:rFonts w:ascii="Times New Roman" w:eastAsia="Times New Roman" w:hAnsi="Times New Roman" w:cs="Times New Roman"/>
          <w:highlight w:val="yellow"/>
        </w:rPr>
        <w:t xml:space="preserve">not occurred, or will not occur, also cannot have been done or be going </w:t>
      </w:r>
      <w:bookmarkStart w:id="431" w:name="438"/>
      <w:bookmarkEnd w:id="431"/>
      <w:r w:rsidRPr="004E4BD9">
        <w:rPr>
          <w:rFonts w:ascii="Times New Roman" w:eastAsia="Times New Roman" w:hAnsi="Times New Roman" w:cs="Times New Roman"/>
          <w:highlight w:val="yellow"/>
        </w:rPr>
        <w:t xml:space="preserve">to be done, it is necessary for the political, the forensic, and the ceremonial </w:t>
      </w:r>
      <w:bookmarkStart w:id="432" w:name="439"/>
      <w:bookmarkEnd w:id="432"/>
      <w:r w:rsidRPr="004E4BD9">
        <w:rPr>
          <w:rFonts w:ascii="Times New Roman" w:eastAsia="Times New Roman" w:hAnsi="Times New Roman" w:cs="Times New Roman"/>
          <w:highlight w:val="yellow"/>
        </w:rPr>
        <w:t xml:space="preserve">speaker alike to be able to have at their command propositions about the </w:t>
      </w:r>
      <w:bookmarkStart w:id="433" w:name="440"/>
      <w:bookmarkEnd w:id="433"/>
      <w:r w:rsidRPr="004E4BD9">
        <w:rPr>
          <w:rFonts w:ascii="Times New Roman" w:eastAsia="Times New Roman" w:hAnsi="Times New Roman" w:cs="Times New Roman"/>
          <w:highlight w:val="yellow"/>
        </w:rPr>
        <w:t xml:space="preserve">possible and the impossible, and about whether a thing has or has not occurred, </w:t>
      </w:r>
      <w:bookmarkStart w:id="434" w:name="441"/>
      <w:bookmarkEnd w:id="434"/>
      <w:r w:rsidRPr="004E4BD9">
        <w:rPr>
          <w:rFonts w:ascii="Times New Roman" w:eastAsia="Times New Roman" w:hAnsi="Times New Roman" w:cs="Times New Roman"/>
          <w:highlight w:val="yellow"/>
        </w:rPr>
        <w:t xml:space="preserve">will or will not occur. Further, all men, in giving praise or blame, in </w:t>
      </w:r>
      <w:bookmarkStart w:id="435" w:name="442"/>
      <w:bookmarkEnd w:id="435"/>
      <w:r w:rsidRPr="004E4BD9">
        <w:rPr>
          <w:rFonts w:ascii="Times New Roman" w:eastAsia="Times New Roman" w:hAnsi="Times New Roman" w:cs="Times New Roman"/>
          <w:highlight w:val="yellow"/>
        </w:rPr>
        <w:t xml:space="preserve">urging us to accept or reject proposals for action, in accusing others </w:t>
      </w:r>
      <w:bookmarkStart w:id="436" w:name="443"/>
      <w:bookmarkEnd w:id="436"/>
      <w:r w:rsidRPr="004E4BD9">
        <w:rPr>
          <w:rFonts w:ascii="Times New Roman" w:eastAsia="Times New Roman" w:hAnsi="Times New Roman" w:cs="Times New Roman"/>
          <w:highlight w:val="yellow"/>
        </w:rPr>
        <w:t xml:space="preserve">or defending themselves, attempt not only to prove the points mentioned </w:t>
      </w:r>
      <w:bookmarkStart w:id="437" w:name="444"/>
      <w:bookmarkEnd w:id="437"/>
      <w:r w:rsidRPr="004E4BD9">
        <w:rPr>
          <w:rFonts w:ascii="Times New Roman" w:eastAsia="Times New Roman" w:hAnsi="Times New Roman" w:cs="Times New Roman"/>
          <w:highlight w:val="yellow"/>
        </w:rPr>
        <w:t xml:space="preserve">but also to show that the good or the harm, the </w:t>
      </w:r>
      <w:proofErr w:type="spellStart"/>
      <w:r w:rsidRPr="004E4BD9">
        <w:rPr>
          <w:rFonts w:ascii="Times New Roman" w:eastAsia="Times New Roman" w:hAnsi="Times New Roman" w:cs="Times New Roman"/>
          <w:highlight w:val="yellow"/>
        </w:rPr>
        <w:t>honour</w:t>
      </w:r>
      <w:proofErr w:type="spellEnd"/>
      <w:r w:rsidRPr="004E4BD9">
        <w:rPr>
          <w:rFonts w:ascii="Times New Roman" w:eastAsia="Times New Roman" w:hAnsi="Times New Roman" w:cs="Times New Roman"/>
          <w:highlight w:val="yellow"/>
        </w:rPr>
        <w:t xml:space="preserve"> or disgrace, the </w:t>
      </w:r>
      <w:bookmarkStart w:id="438" w:name="445"/>
      <w:bookmarkEnd w:id="438"/>
      <w:r w:rsidRPr="004E4BD9">
        <w:rPr>
          <w:rFonts w:ascii="Times New Roman" w:eastAsia="Times New Roman" w:hAnsi="Times New Roman" w:cs="Times New Roman"/>
          <w:highlight w:val="yellow"/>
        </w:rPr>
        <w:t xml:space="preserve">justice or injustice, is great or small, either absolutely or relatively; </w:t>
      </w:r>
      <w:bookmarkStart w:id="439" w:name="446"/>
      <w:bookmarkEnd w:id="439"/>
      <w:r w:rsidRPr="004E4BD9">
        <w:rPr>
          <w:rFonts w:ascii="Times New Roman" w:eastAsia="Times New Roman" w:hAnsi="Times New Roman" w:cs="Times New Roman"/>
          <w:highlight w:val="yellow"/>
        </w:rPr>
        <w:t xml:space="preserve">and therefore it is plain that we must also have at our command </w:t>
      </w:r>
      <w:r w:rsidRPr="004E4BD9">
        <w:rPr>
          <w:rFonts w:ascii="Times New Roman" w:eastAsia="Times New Roman" w:hAnsi="Times New Roman" w:cs="Times New Roman"/>
          <w:highlight w:val="yellow"/>
        </w:rPr>
        <w:lastRenderedPageBreak/>
        <w:t xml:space="preserve">propositions </w:t>
      </w:r>
      <w:bookmarkStart w:id="440" w:name="447"/>
      <w:bookmarkEnd w:id="440"/>
      <w:r w:rsidRPr="004E4BD9">
        <w:rPr>
          <w:rFonts w:ascii="Times New Roman" w:eastAsia="Times New Roman" w:hAnsi="Times New Roman" w:cs="Times New Roman"/>
          <w:highlight w:val="yellow"/>
        </w:rPr>
        <w:t xml:space="preserve">about greatness or smallness and the greater or the lesser-propositions </w:t>
      </w:r>
      <w:bookmarkStart w:id="441" w:name="448"/>
      <w:bookmarkEnd w:id="441"/>
      <w:r w:rsidRPr="004E4BD9">
        <w:rPr>
          <w:rFonts w:ascii="Times New Roman" w:eastAsia="Times New Roman" w:hAnsi="Times New Roman" w:cs="Times New Roman"/>
          <w:highlight w:val="yellow"/>
        </w:rPr>
        <w:t xml:space="preserve">both universal and particular. Thus, we must be able to say which is the </w:t>
      </w:r>
      <w:bookmarkStart w:id="442" w:name="449"/>
      <w:bookmarkEnd w:id="442"/>
      <w:r w:rsidRPr="004E4BD9">
        <w:rPr>
          <w:rFonts w:ascii="Times New Roman" w:eastAsia="Times New Roman" w:hAnsi="Times New Roman" w:cs="Times New Roman"/>
          <w:highlight w:val="yellow"/>
        </w:rPr>
        <w:t xml:space="preserve">greater or lesser good, the greater or lesser act of justice or injustice; </w:t>
      </w:r>
      <w:bookmarkStart w:id="443" w:name="450"/>
      <w:bookmarkEnd w:id="443"/>
      <w:r w:rsidRPr="004E4BD9">
        <w:rPr>
          <w:rFonts w:ascii="Times New Roman" w:eastAsia="Times New Roman" w:hAnsi="Times New Roman" w:cs="Times New Roman"/>
          <w:highlight w:val="yellow"/>
        </w:rPr>
        <w:t xml:space="preserve">and so on. </w:t>
      </w:r>
      <w:bookmarkStart w:id="444" w:name="451"/>
      <w:bookmarkEnd w:id="444"/>
      <w:r w:rsidRPr="004E4BD9">
        <w:rPr>
          <w:rFonts w:ascii="Times New Roman" w:eastAsia="Times New Roman" w:hAnsi="Times New Roman" w:cs="Times New Roman"/>
          <w:highlight w:val="yellow"/>
        </w:rPr>
        <w:br/>
      </w:r>
      <w:r w:rsidRPr="004E4BD9">
        <w:rPr>
          <w:rFonts w:ascii="Times New Roman" w:eastAsia="Times New Roman" w:hAnsi="Times New Roman" w:cs="Times New Roman"/>
          <w:highlight w:val="yellow"/>
        </w:rPr>
        <w:br/>
        <w:t xml:space="preserve">Such, then, are the subjects regarding which we are inevitably </w:t>
      </w:r>
      <w:bookmarkStart w:id="445" w:name="452"/>
      <w:bookmarkEnd w:id="445"/>
      <w:r w:rsidRPr="004E4BD9">
        <w:rPr>
          <w:rFonts w:ascii="Times New Roman" w:eastAsia="Times New Roman" w:hAnsi="Times New Roman" w:cs="Times New Roman"/>
          <w:highlight w:val="yellow"/>
        </w:rPr>
        <w:t xml:space="preserve">bound to master the propositions relevant to them. We must now discuss </w:t>
      </w:r>
      <w:bookmarkStart w:id="446" w:name="453"/>
      <w:bookmarkEnd w:id="446"/>
      <w:r w:rsidRPr="004E4BD9">
        <w:rPr>
          <w:rFonts w:ascii="Times New Roman" w:eastAsia="Times New Roman" w:hAnsi="Times New Roman" w:cs="Times New Roman"/>
          <w:highlight w:val="yellow"/>
        </w:rPr>
        <w:t xml:space="preserve">each particular class of these subjects in turn, namely those dealt with </w:t>
      </w:r>
      <w:bookmarkStart w:id="447" w:name="454"/>
      <w:bookmarkEnd w:id="447"/>
      <w:r w:rsidRPr="004E4BD9">
        <w:rPr>
          <w:rFonts w:ascii="Times New Roman" w:eastAsia="Times New Roman" w:hAnsi="Times New Roman" w:cs="Times New Roman"/>
          <w:highlight w:val="yellow"/>
        </w:rPr>
        <w:t>in political, in ceremonial, and lastly in legal, oratory.</w:t>
      </w:r>
      <w:r w:rsidRPr="004E4BD9">
        <w:rPr>
          <w:rFonts w:ascii="Times New Roman" w:eastAsia="Times New Roman" w:hAnsi="Times New Roman" w:cs="Times New Roman"/>
        </w:rPr>
        <w:t xml:space="preserve"> </w:t>
      </w:r>
      <w:r w:rsidRPr="004E4BD9">
        <w:rPr>
          <w:rFonts w:ascii="Times New Roman" w:eastAsia="Times New Roman" w:hAnsi="Times New Roman" w:cs="Times New Roman"/>
        </w:rPr>
        <w:br/>
      </w:r>
      <w:r w:rsidRPr="004E4BD9">
        <w:rPr>
          <w:rFonts w:ascii="Times New Roman" w:eastAsia="Times New Roman" w:hAnsi="Times New Roman" w:cs="Times New Roman"/>
        </w:rPr>
        <w:br/>
      </w:r>
      <w:bookmarkStart w:id="448" w:name="455"/>
      <w:bookmarkEnd w:id="448"/>
      <w:r w:rsidRPr="004E4BD9">
        <w:rPr>
          <w:rFonts w:ascii="Times New Roman" w:eastAsia="Times New Roman" w:hAnsi="Times New Roman" w:cs="Times New Roman"/>
          <w:b/>
          <w:bCs/>
        </w:rPr>
        <w:t>Part 4</w:t>
      </w:r>
      <w:r w:rsidRPr="004E4BD9">
        <w:rPr>
          <w:rFonts w:ascii="Times New Roman" w:eastAsia="Times New Roman" w:hAnsi="Times New Roman" w:cs="Times New Roman"/>
        </w:rPr>
        <w:t xml:space="preserve"> </w:t>
      </w:r>
      <w:bookmarkStart w:id="449" w:name="456"/>
      <w:bookmarkEnd w:id="449"/>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First, then, we must ascertain what are the kinds of things, good </w:t>
      </w:r>
      <w:bookmarkStart w:id="450" w:name="457"/>
      <w:bookmarkEnd w:id="450"/>
      <w:r w:rsidRPr="004E4BD9">
        <w:rPr>
          <w:rFonts w:ascii="Times New Roman" w:eastAsia="Times New Roman" w:hAnsi="Times New Roman" w:cs="Times New Roman"/>
        </w:rPr>
        <w:t xml:space="preserve">or bad, about which the political orator offers counsel. For he does not </w:t>
      </w:r>
      <w:bookmarkStart w:id="451" w:name="458"/>
      <w:bookmarkEnd w:id="451"/>
      <w:r w:rsidRPr="004E4BD9">
        <w:rPr>
          <w:rFonts w:ascii="Times New Roman" w:eastAsia="Times New Roman" w:hAnsi="Times New Roman" w:cs="Times New Roman"/>
        </w:rPr>
        <w:t xml:space="preserve">deal with all things, but only with such as may or may not take place. </w:t>
      </w:r>
      <w:bookmarkStart w:id="452" w:name="459"/>
      <w:bookmarkEnd w:id="452"/>
      <w:r w:rsidRPr="004E4BD9">
        <w:rPr>
          <w:rFonts w:ascii="Times New Roman" w:eastAsia="Times New Roman" w:hAnsi="Times New Roman" w:cs="Times New Roman"/>
        </w:rPr>
        <w:t xml:space="preserve">Concerning things which exist or will exist inevitably, or which cannot </w:t>
      </w:r>
      <w:bookmarkStart w:id="453" w:name="460"/>
      <w:bookmarkEnd w:id="453"/>
      <w:r w:rsidRPr="004E4BD9">
        <w:rPr>
          <w:rFonts w:ascii="Times New Roman" w:eastAsia="Times New Roman" w:hAnsi="Times New Roman" w:cs="Times New Roman"/>
        </w:rPr>
        <w:t xml:space="preserve">possibly exist or take place, no counsel can be given. Nor, again, can </w:t>
      </w:r>
      <w:bookmarkStart w:id="454" w:name="461"/>
      <w:bookmarkEnd w:id="454"/>
      <w:r w:rsidRPr="004E4BD9">
        <w:rPr>
          <w:rFonts w:ascii="Times New Roman" w:eastAsia="Times New Roman" w:hAnsi="Times New Roman" w:cs="Times New Roman"/>
        </w:rPr>
        <w:t xml:space="preserve">counsel be given about the whole class of things which may or may not take </w:t>
      </w:r>
      <w:bookmarkStart w:id="455" w:name="462"/>
      <w:bookmarkEnd w:id="455"/>
      <w:r w:rsidRPr="004E4BD9">
        <w:rPr>
          <w:rFonts w:ascii="Times New Roman" w:eastAsia="Times New Roman" w:hAnsi="Times New Roman" w:cs="Times New Roman"/>
        </w:rPr>
        <w:t xml:space="preserve">place; for this class includes some good things that occur naturally, and </w:t>
      </w:r>
      <w:bookmarkStart w:id="456" w:name="463"/>
      <w:bookmarkEnd w:id="456"/>
      <w:r w:rsidRPr="004E4BD9">
        <w:rPr>
          <w:rFonts w:ascii="Times New Roman" w:eastAsia="Times New Roman" w:hAnsi="Times New Roman" w:cs="Times New Roman"/>
        </w:rPr>
        <w:t xml:space="preserve">some that occur by accident; and about these it is useless to offer counsel. </w:t>
      </w:r>
      <w:bookmarkStart w:id="457" w:name="464"/>
      <w:bookmarkEnd w:id="457"/>
      <w:r w:rsidRPr="004E4BD9">
        <w:rPr>
          <w:rFonts w:ascii="Times New Roman" w:eastAsia="Times New Roman" w:hAnsi="Times New Roman" w:cs="Times New Roman"/>
        </w:rPr>
        <w:t xml:space="preserve">Clearly counsel can only be given on matters about which people deliberate; </w:t>
      </w:r>
      <w:bookmarkStart w:id="458" w:name="465"/>
      <w:bookmarkEnd w:id="458"/>
      <w:r w:rsidRPr="004E4BD9">
        <w:rPr>
          <w:rFonts w:ascii="Times New Roman" w:eastAsia="Times New Roman" w:hAnsi="Times New Roman" w:cs="Times New Roman"/>
        </w:rPr>
        <w:t xml:space="preserve">matters, namely, that ultimately depend on ourselves, and which we have </w:t>
      </w:r>
      <w:bookmarkStart w:id="459" w:name="466"/>
      <w:bookmarkEnd w:id="459"/>
      <w:r w:rsidRPr="004E4BD9">
        <w:rPr>
          <w:rFonts w:ascii="Times New Roman" w:eastAsia="Times New Roman" w:hAnsi="Times New Roman" w:cs="Times New Roman"/>
        </w:rPr>
        <w:t xml:space="preserve">it in our power to set going. For we turn a thing over in our mind until </w:t>
      </w:r>
      <w:bookmarkStart w:id="460" w:name="467"/>
      <w:bookmarkEnd w:id="460"/>
      <w:r w:rsidRPr="004E4BD9">
        <w:rPr>
          <w:rFonts w:ascii="Times New Roman" w:eastAsia="Times New Roman" w:hAnsi="Times New Roman" w:cs="Times New Roman"/>
        </w:rPr>
        <w:t xml:space="preserve">we have reached the point of seeing whether we can do it or </w:t>
      </w:r>
      <w:bookmarkStart w:id="461" w:name="468"/>
      <w:bookmarkEnd w:id="461"/>
      <w:r w:rsidRPr="004E4BD9">
        <w:rPr>
          <w:rFonts w:ascii="Times New Roman" w:eastAsia="Times New Roman" w:hAnsi="Times New Roman" w:cs="Times New Roman"/>
        </w:rPr>
        <w:t xml:space="preserve">not. </w:t>
      </w:r>
      <w:bookmarkStart w:id="462" w:name="469"/>
      <w:bookmarkEnd w:id="462"/>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Now to enumerate and classify accurately the usual subjects of </w:t>
      </w:r>
      <w:bookmarkStart w:id="463" w:name="470"/>
      <w:bookmarkEnd w:id="463"/>
      <w:r w:rsidRPr="004E4BD9">
        <w:rPr>
          <w:rFonts w:ascii="Times New Roman" w:eastAsia="Times New Roman" w:hAnsi="Times New Roman" w:cs="Times New Roman"/>
        </w:rPr>
        <w:t xml:space="preserve">public business, and further to frame, as far as possible, true definitions </w:t>
      </w:r>
      <w:bookmarkStart w:id="464" w:name="471"/>
      <w:bookmarkEnd w:id="464"/>
      <w:r w:rsidRPr="004E4BD9">
        <w:rPr>
          <w:rFonts w:ascii="Times New Roman" w:eastAsia="Times New Roman" w:hAnsi="Times New Roman" w:cs="Times New Roman"/>
        </w:rPr>
        <w:t xml:space="preserve">of them is a task which we must not attempt on the present occasion. For </w:t>
      </w:r>
      <w:bookmarkStart w:id="465" w:name="472"/>
      <w:bookmarkEnd w:id="465"/>
      <w:r w:rsidRPr="004E4BD9">
        <w:rPr>
          <w:rFonts w:ascii="Times New Roman" w:eastAsia="Times New Roman" w:hAnsi="Times New Roman" w:cs="Times New Roman"/>
        </w:rPr>
        <w:t xml:space="preserve">it does not belong to the art of rhetoric, but to a more instructive art </w:t>
      </w:r>
      <w:bookmarkStart w:id="466" w:name="473"/>
      <w:bookmarkEnd w:id="466"/>
      <w:r w:rsidRPr="004E4BD9">
        <w:rPr>
          <w:rFonts w:ascii="Times New Roman" w:eastAsia="Times New Roman" w:hAnsi="Times New Roman" w:cs="Times New Roman"/>
        </w:rPr>
        <w:t xml:space="preserve">and a more real branch of knowledge; and as it is, rhetoric has been given </w:t>
      </w:r>
      <w:bookmarkStart w:id="467" w:name="474"/>
      <w:bookmarkEnd w:id="467"/>
      <w:r w:rsidRPr="004E4BD9">
        <w:rPr>
          <w:rFonts w:ascii="Times New Roman" w:eastAsia="Times New Roman" w:hAnsi="Times New Roman" w:cs="Times New Roman"/>
        </w:rPr>
        <w:t xml:space="preserve">a far wider </w:t>
      </w:r>
      <w:proofErr w:type="gramStart"/>
      <w:r w:rsidRPr="004E4BD9">
        <w:rPr>
          <w:rFonts w:ascii="Times New Roman" w:eastAsia="Times New Roman" w:hAnsi="Times New Roman" w:cs="Times New Roman"/>
        </w:rPr>
        <w:t>subject-matter</w:t>
      </w:r>
      <w:proofErr w:type="gramEnd"/>
      <w:r w:rsidRPr="004E4BD9">
        <w:rPr>
          <w:rFonts w:ascii="Times New Roman" w:eastAsia="Times New Roman" w:hAnsi="Times New Roman" w:cs="Times New Roman"/>
        </w:rPr>
        <w:t xml:space="preserve"> than strictly belongs to it. </w:t>
      </w:r>
      <w:r w:rsidRPr="004E4BD9">
        <w:rPr>
          <w:rFonts w:ascii="Times New Roman" w:eastAsia="Times New Roman" w:hAnsi="Times New Roman" w:cs="Times New Roman"/>
          <w:highlight w:val="yellow"/>
        </w:rPr>
        <w:t xml:space="preserve">The truth is, as </w:t>
      </w:r>
      <w:bookmarkStart w:id="468" w:name="475"/>
      <w:bookmarkEnd w:id="468"/>
      <w:r w:rsidRPr="004E4BD9">
        <w:rPr>
          <w:rFonts w:ascii="Times New Roman" w:eastAsia="Times New Roman" w:hAnsi="Times New Roman" w:cs="Times New Roman"/>
          <w:highlight w:val="yellow"/>
        </w:rPr>
        <w:t xml:space="preserve">indeed we have said already, that rhetoric is a combination of the science </w:t>
      </w:r>
      <w:bookmarkStart w:id="469" w:name="476"/>
      <w:bookmarkEnd w:id="469"/>
      <w:r w:rsidRPr="004E4BD9">
        <w:rPr>
          <w:rFonts w:ascii="Times New Roman" w:eastAsia="Times New Roman" w:hAnsi="Times New Roman" w:cs="Times New Roman"/>
          <w:highlight w:val="yellow"/>
        </w:rPr>
        <w:t xml:space="preserve">of logic and of the ethical branch of politics; and it is partly like dialectic, </w:t>
      </w:r>
      <w:bookmarkStart w:id="470" w:name="477"/>
      <w:bookmarkEnd w:id="470"/>
      <w:r w:rsidRPr="004E4BD9">
        <w:rPr>
          <w:rFonts w:ascii="Times New Roman" w:eastAsia="Times New Roman" w:hAnsi="Times New Roman" w:cs="Times New Roman"/>
          <w:highlight w:val="yellow"/>
        </w:rPr>
        <w:t xml:space="preserve">partly like sophistical reasoning. But the more we try to make either dialectic </w:t>
      </w:r>
      <w:bookmarkStart w:id="471" w:name="478"/>
      <w:bookmarkEnd w:id="471"/>
      <w:r w:rsidRPr="004E4BD9">
        <w:rPr>
          <w:rFonts w:ascii="Times New Roman" w:eastAsia="Times New Roman" w:hAnsi="Times New Roman" w:cs="Times New Roman"/>
          <w:highlight w:val="yellow"/>
        </w:rPr>
        <w:t xml:space="preserve">rhetoric not, what they really are, practical faculties, but sciences, </w:t>
      </w:r>
      <w:bookmarkStart w:id="472" w:name="479"/>
      <w:bookmarkEnd w:id="472"/>
      <w:r w:rsidRPr="004E4BD9">
        <w:rPr>
          <w:rFonts w:ascii="Times New Roman" w:eastAsia="Times New Roman" w:hAnsi="Times New Roman" w:cs="Times New Roman"/>
          <w:highlight w:val="yellow"/>
        </w:rPr>
        <w:t xml:space="preserve">the more we shall inadvertently be destroying their true nature; for we </w:t>
      </w:r>
      <w:bookmarkStart w:id="473" w:name="480"/>
      <w:bookmarkEnd w:id="473"/>
      <w:r w:rsidRPr="004E4BD9">
        <w:rPr>
          <w:rFonts w:ascii="Times New Roman" w:eastAsia="Times New Roman" w:hAnsi="Times New Roman" w:cs="Times New Roman"/>
          <w:highlight w:val="yellow"/>
        </w:rPr>
        <w:t xml:space="preserve">shall be re-fashioning them and shall be passing into the region of sciences </w:t>
      </w:r>
      <w:bookmarkStart w:id="474" w:name="481"/>
      <w:bookmarkEnd w:id="474"/>
      <w:r w:rsidRPr="004E4BD9">
        <w:rPr>
          <w:rFonts w:ascii="Times New Roman" w:eastAsia="Times New Roman" w:hAnsi="Times New Roman" w:cs="Times New Roman"/>
          <w:highlight w:val="yellow"/>
        </w:rPr>
        <w:t xml:space="preserve">dealing with definite subjects rather than simply with words and forms </w:t>
      </w:r>
      <w:bookmarkStart w:id="475" w:name="482"/>
      <w:bookmarkEnd w:id="475"/>
      <w:r w:rsidRPr="004E4BD9">
        <w:rPr>
          <w:rFonts w:ascii="Times New Roman" w:eastAsia="Times New Roman" w:hAnsi="Times New Roman" w:cs="Times New Roman"/>
          <w:highlight w:val="yellow"/>
        </w:rPr>
        <w:t>of reasoning.</w:t>
      </w:r>
      <w:r w:rsidRPr="004E4BD9">
        <w:rPr>
          <w:rFonts w:ascii="Times New Roman" w:eastAsia="Times New Roman" w:hAnsi="Times New Roman" w:cs="Times New Roman"/>
        </w:rPr>
        <w:t xml:space="preserve"> Even here, however, we will mention those points which it </w:t>
      </w:r>
      <w:bookmarkStart w:id="476" w:name="483"/>
      <w:bookmarkEnd w:id="476"/>
      <w:r w:rsidRPr="004E4BD9">
        <w:rPr>
          <w:rFonts w:ascii="Times New Roman" w:eastAsia="Times New Roman" w:hAnsi="Times New Roman" w:cs="Times New Roman"/>
        </w:rPr>
        <w:t xml:space="preserve">is of practical importance to distinguish, their fuller treatment falling </w:t>
      </w:r>
      <w:bookmarkStart w:id="477" w:name="484"/>
      <w:bookmarkEnd w:id="477"/>
      <w:r w:rsidRPr="004E4BD9">
        <w:rPr>
          <w:rFonts w:ascii="Times New Roman" w:eastAsia="Times New Roman" w:hAnsi="Times New Roman" w:cs="Times New Roman"/>
        </w:rPr>
        <w:t xml:space="preserve">naturally to political science. </w:t>
      </w:r>
      <w:bookmarkStart w:id="478" w:name="485"/>
      <w:bookmarkEnd w:id="478"/>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 main matters on which all men deliberate and on which political </w:t>
      </w:r>
      <w:bookmarkStart w:id="479" w:name="486"/>
      <w:bookmarkEnd w:id="479"/>
      <w:r w:rsidRPr="004E4BD9">
        <w:rPr>
          <w:rFonts w:ascii="Times New Roman" w:eastAsia="Times New Roman" w:hAnsi="Times New Roman" w:cs="Times New Roman"/>
        </w:rPr>
        <w:t xml:space="preserve">speakers make speeches are some five in number: ways and means, war and </w:t>
      </w:r>
      <w:bookmarkStart w:id="480" w:name="487"/>
      <w:bookmarkEnd w:id="480"/>
      <w:r w:rsidRPr="004E4BD9">
        <w:rPr>
          <w:rFonts w:ascii="Times New Roman" w:eastAsia="Times New Roman" w:hAnsi="Times New Roman" w:cs="Times New Roman"/>
        </w:rPr>
        <w:t xml:space="preserve">peace, national </w:t>
      </w:r>
      <w:proofErr w:type="spellStart"/>
      <w:r w:rsidRPr="004E4BD9">
        <w:rPr>
          <w:rFonts w:ascii="Times New Roman" w:eastAsia="Times New Roman" w:hAnsi="Times New Roman" w:cs="Times New Roman"/>
        </w:rPr>
        <w:t>defence</w:t>
      </w:r>
      <w:proofErr w:type="spellEnd"/>
      <w:r w:rsidRPr="004E4BD9">
        <w:rPr>
          <w:rFonts w:ascii="Times New Roman" w:eastAsia="Times New Roman" w:hAnsi="Times New Roman" w:cs="Times New Roman"/>
        </w:rPr>
        <w:t xml:space="preserve">, imports and exports, and legislation. </w:t>
      </w:r>
      <w:bookmarkStart w:id="481" w:name="488"/>
      <w:bookmarkEnd w:id="481"/>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As to Ways and Means, then, the intending speaker will need to </w:t>
      </w:r>
      <w:bookmarkStart w:id="482" w:name="489"/>
      <w:bookmarkEnd w:id="482"/>
      <w:r w:rsidRPr="004E4BD9">
        <w:rPr>
          <w:rFonts w:ascii="Times New Roman" w:eastAsia="Times New Roman" w:hAnsi="Times New Roman" w:cs="Times New Roman"/>
        </w:rPr>
        <w:t xml:space="preserve">know the number and extent of the country's sources of revenue, so that, </w:t>
      </w:r>
      <w:bookmarkStart w:id="483" w:name="490"/>
      <w:bookmarkEnd w:id="483"/>
      <w:r w:rsidRPr="004E4BD9">
        <w:rPr>
          <w:rFonts w:ascii="Times New Roman" w:eastAsia="Times New Roman" w:hAnsi="Times New Roman" w:cs="Times New Roman"/>
        </w:rPr>
        <w:t xml:space="preserve">if any is being overlooked, it may be added, and, if any is defective, </w:t>
      </w:r>
      <w:bookmarkStart w:id="484" w:name="491"/>
      <w:bookmarkEnd w:id="484"/>
      <w:r w:rsidRPr="004E4BD9">
        <w:rPr>
          <w:rFonts w:ascii="Times New Roman" w:eastAsia="Times New Roman" w:hAnsi="Times New Roman" w:cs="Times New Roman"/>
        </w:rPr>
        <w:t xml:space="preserve">it may be increased. Further, he should know all the expenditure of the </w:t>
      </w:r>
      <w:bookmarkStart w:id="485" w:name="492"/>
      <w:bookmarkEnd w:id="485"/>
      <w:r w:rsidRPr="004E4BD9">
        <w:rPr>
          <w:rFonts w:ascii="Times New Roman" w:eastAsia="Times New Roman" w:hAnsi="Times New Roman" w:cs="Times New Roman"/>
        </w:rPr>
        <w:t xml:space="preserve">country, in order that, if any part of it is superfluous, it may be abolished, </w:t>
      </w:r>
      <w:bookmarkStart w:id="486" w:name="493"/>
      <w:bookmarkEnd w:id="486"/>
      <w:r w:rsidRPr="004E4BD9">
        <w:rPr>
          <w:rFonts w:ascii="Times New Roman" w:eastAsia="Times New Roman" w:hAnsi="Times New Roman" w:cs="Times New Roman"/>
        </w:rPr>
        <w:t xml:space="preserve">or, if any is too large, it may be reduced. For men become richer not only </w:t>
      </w:r>
      <w:bookmarkStart w:id="487" w:name="494"/>
      <w:bookmarkEnd w:id="487"/>
      <w:r w:rsidRPr="004E4BD9">
        <w:rPr>
          <w:rFonts w:ascii="Times New Roman" w:eastAsia="Times New Roman" w:hAnsi="Times New Roman" w:cs="Times New Roman"/>
        </w:rPr>
        <w:t xml:space="preserve">by increasing their existing wealth but also by reducing their expenditure. </w:t>
      </w:r>
      <w:bookmarkStart w:id="488" w:name="495"/>
      <w:bookmarkEnd w:id="488"/>
      <w:r w:rsidRPr="004E4BD9">
        <w:rPr>
          <w:rFonts w:ascii="Times New Roman" w:eastAsia="Times New Roman" w:hAnsi="Times New Roman" w:cs="Times New Roman"/>
        </w:rPr>
        <w:t xml:space="preserve">A comprehensive view of these questions cannot be gained solely from experience </w:t>
      </w:r>
      <w:bookmarkStart w:id="489" w:name="496"/>
      <w:bookmarkEnd w:id="489"/>
      <w:r w:rsidRPr="004E4BD9">
        <w:rPr>
          <w:rFonts w:ascii="Times New Roman" w:eastAsia="Times New Roman" w:hAnsi="Times New Roman" w:cs="Times New Roman"/>
        </w:rPr>
        <w:t xml:space="preserve">in home affairs; in order to advise on such matters a man must be keenly </w:t>
      </w:r>
      <w:bookmarkStart w:id="490" w:name="497"/>
      <w:bookmarkEnd w:id="490"/>
      <w:r w:rsidRPr="004E4BD9">
        <w:rPr>
          <w:rFonts w:ascii="Times New Roman" w:eastAsia="Times New Roman" w:hAnsi="Times New Roman" w:cs="Times New Roman"/>
        </w:rPr>
        <w:t xml:space="preserve">interested in the methods worked out in other lands. </w:t>
      </w:r>
      <w:bookmarkStart w:id="491" w:name="498"/>
      <w:bookmarkEnd w:id="491"/>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rPr>
        <w:lastRenderedPageBreak/>
        <w:t xml:space="preserve">As to Peace and War, he must know the extent of the military strength </w:t>
      </w:r>
      <w:bookmarkStart w:id="492" w:name="499"/>
      <w:bookmarkEnd w:id="492"/>
      <w:r w:rsidRPr="004E4BD9">
        <w:rPr>
          <w:rFonts w:ascii="Times New Roman" w:eastAsia="Times New Roman" w:hAnsi="Times New Roman" w:cs="Times New Roman"/>
        </w:rPr>
        <w:t xml:space="preserve">of his country, both actual and potential, and also the mature of that </w:t>
      </w:r>
      <w:bookmarkStart w:id="493" w:name="500"/>
      <w:bookmarkEnd w:id="493"/>
      <w:r w:rsidRPr="004E4BD9">
        <w:rPr>
          <w:rFonts w:ascii="Times New Roman" w:eastAsia="Times New Roman" w:hAnsi="Times New Roman" w:cs="Times New Roman"/>
        </w:rPr>
        <w:t xml:space="preserve">actual and potential strength; and further, what wars his country has waged, </w:t>
      </w:r>
      <w:bookmarkStart w:id="494" w:name="501"/>
      <w:bookmarkEnd w:id="494"/>
      <w:r w:rsidRPr="004E4BD9">
        <w:rPr>
          <w:rFonts w:ascii="Times New Roman" w:eastAsia="Times New Roman" w:hAnsi="Times New Roman" w:cs="Times New Roman"/>
        </w:rPr>
        <w:t xml:space="preserve">and how it has waged them. He must know these facts not only about his </w:t>
      </w:r>
      <w:bookmarkStart w:id="495" w:name="502"/>
      <w:bookmarkEnd w:id="495"/>
      <w:r w:rsidRPr="004E4BD9">
        <w:rPr>
          <w:rFonts w:ascii="Times New Roman" w:eastAsia="Times New Roman" w:hAnsi="Times New Roman" w:cs="Times New Roman"/>
        </w:rPr>
        <w:t xml:space="preserve">own country, but also about </w:t>
      </w:r>
      <w:proofErr w:type="spellStart"/>
      <w:r w:rsidRPr="004E4BD9">
        <w:rPr>
          <w:rFonts w:ascii="Times New Roman" w:eastAsia="Times New Roman" w:hAnsi="Times New Roman" w:cs="Times New Roman"/>
        </w:rPr>
        <w:t>neighbouring</w:t>
      </w:r>
      <w:proofErr w:type="spellEnd"/>
      <w:r w:rsidRPr="004E4BD9">
        <w:rPr>
          <w:rFonts w:ascii="Times New Roman" w:eastAsia="Times New Roman" w:hAnsi="Times New Roman" w:cs="Times New Roman"/>
        </w:rPr>
        <w:t xml:space="preserve"> countries; and also about countries </w:t>
      </w:r>
      <w:bookmarkStart w:id="496" w:name="503"/>
      <w:bookmarkEnd w:id="496"/>
      <w:r w:rsidRPr="004E4BD9">
        <w:rPr>
          <w:rFonts w:ascii="Times New Roman" w:eastAsia="Times New Roman" w:hAnsi="Times New Roman" w:cs="Times New Roman"/>
        </w:rPr>
        <w:t xml:space="preserve">with which war is likely, in order that peace may be maintained with those </w:t>
      </w:r>
      <w:bookmarkStart w:id="497" w:name="504"/>
      <w:bookmarkEnd w:id="497"/>
      <w:r w:rsidRPr="004E4BD9">
        <w:rPr>
          <w:rFonts w:ascii="Times New Roman" w:eastAsia="Times New Roman" w:hAnsi="Times New Roman" w:cs="Times New Roman"/>
        </w:rPr>
        <w:t xml:space="preserve">stronger than his own, and that his own may have power to make war or not </w:t>
      </w:r>
      <w:bookmarkStart w:id="498" w:name="505"/>
      <w:bookmarkEnd w:id="498"/>
      <w:r w:rsidRPr="004E4BD9">
        <w:rPr>
          <w:rFonts w:ascii="Times New Roman" w:eastAsia="Times New Roman" w:hAnsi="Times New Roman" w:cs="Times New Roman"/>
        </w:rPr>
        <w:t xml:space="preserve">against those that are weaker. He should know, too, whether the military </w:t>
      </w:r>
      <w:bookmarkStart w:id="499" w:name="506"/>
      <w:bookmarkEnd w:id="499"/>
      <w:r w:rsidRPr="004E4BD9">
        <w:rPr>
          <w:rFonts w:ascii="Times New Roman" w:eastAsia="Times New Roman" w:hAnsi="Times New Roman" w:cs="Times New Roman"/>
        </w:rPr>
        <w:t xml:space="preserve">power of another country is like or unlike that of his own; for this is </w:t>
      </w:r>
      <w:bookmarkStart w:id="500" w:name="507"/>
      <w:bookmarkEnd w:id="500"/>
      <w:r w:rsidRPr="004E4BD9">
        <w:rPr>
          <w:rFonts w:ascii="Times New Roman" w:eastAsia="Times New Roman" w:hAnsi="Times New Roman" w:cs="Times New Roman"/>
        </w:rPr>
        <w:t xml:space="preserve">a matter that may affect their relative strength. With the same end in </w:t>
      </w:r>
      <w:bookmarkStart w:id="501" w:name="508"/>
      <w:bookmarkEnd w:id="501"/>
      <w:r w:rsidRPr="004E4BD9">
        <w:rPr>
          <w:rFonts w:ascii="Times New Roman" w:eastAsia="Times New Roman" w:hAnsi="Times New Roman" w:cs="Times New Roman"/>
        </w:rPr>
        <w:t xml:space="preserve">view he must, besides, have studied the wars of other countries as well </w:t>
      </w:r>
      <w:bookmarkStart w:id="502" w:name="509"/>
      <w:bookmarkEnd w:id="502"/>
      <w:r w:rsidRPr="004E4BD9">
        <w:rPr>
          <w:rFonts w:ascii="Times New Roman" w:eastAsia="Times New Roman" w:hAnsi="Times New Roman" w:cs="Times New Roman"/>
        </w:rPr>
        <w:t xml:space="preserve">as those of his own, and the way they ended; similar causes are likely </w:t>
      </w:r>
      <w:bookmarkStart w:id="503" w:name="510"/>
      <w:bookmarkEnd w:id="503"/>
      <w:r w:rsidRPr="004E4BD9">
        <w:rPr>
          <w:rFonts w:ascii="Times New Roman" w:eastAsia="Times New Roman" w:hAnsi="Times New Roman" w:cs="Times New Roman"/>
        </w:rPr>
        <w:t xml:space="preserve">to have similar results. </w:t>
      </w:r>
      <w:bookmarkStart w:id="504" w:name="511"/>
      <w:bookmarkEnd w:id="504"/>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With regard to National </w:t>
      </w:r>
      <w:proofErr w:type="spellStart"/>
      <w:r w:rsidRPr="004E4BD9">
        <w:rPr>
          <w:rFonts w:ascii="Times New Roman" w:eastAsia="Times New Roman" w:hAnsi="Times New Roman" w:cs="Times New Roman"/>
        </w:rPr>
        <w:t>Defence</w:t>
      </w:r>
      <w:proofErr w:type="spellEnd"/>
      <w:r w:rsidRPr="004E4BD9">
        <w:rPr>
          <w:rFonts w:ascii="Times New Roman" w:eastAsia="Times New Roman" w:hAnsi="Times New Roman" w:cs="Times New Roman"/>
        </w:rPr>
        <w:t xml:space="preserve">: he ought to know all about the </w:t>
      </w:r>
      <w:bookmarkStart w:id="505" w:name="512"/>
      <w:bookmarkEnd w:id="505"/>
      <w:r w:rsidRPr="004E4BD9">
        <w:rPr>
          <w:rFonts w:ascii="Times New Roman" w:eastAsia="Times New Roman" w:hAnsi="Times New Roman" w:cs="Times New Roman"/>
        </w:rPr>
        <w:t xml:space="preserve">methods of </w:t>
      </w:r>
      <w:proofErr w:type="spellStart"/>
      <w:r w:rsidRPr="004E4BD9">
        <w:rPr>
          <w:rFonts w:ascii="Times New Roman" w:eastAsia="Times New Roman" w:hAnsi="Times New Roman" w:cs="Times New Roman"/>
        </w:rPr>
        <w:t>defence</w:t>
      </w:r>
      <w:proofErr w:type="spellEnd"/>
      <w:r w:rsidRPr="004E4BD9">
        <w:rPr>
          <w:rFonts w:ascii="Times New Roman" w:eastAsia="Times New Roman" w:hAnsi="Times New Roman" w:cs="Times New Roman"/>
        </w:rPr>
        <w:t xml:space="preserve"> in actual use, such as the strength and character of </w:t>
      </w:r>
      <w:bookmarkStart w:id="506" w:name="513"/>
      <w:bookmarkEnd w:id="506"/>
      <w:r w:rsidRPr="004E4BD9">
        <w:rPr>
          <w:rFonts w:ascii="Times New Roman" w:eastAsia="Times New Roman" w:hAnsi="Times New Roman" w:cs="Times New Roman"/>
        </w:rPr>
        <w:t xml:space="preserve">the defensive force and the positions of the forts-this last means that </w:t>
      </w:r>
      <w:bookmarkStart w:id="507" w:name="514"/>
      <w:bookmarkEnd w:id="507"/>
      <w:r w:rsidRPr="004E4BD9">
        <w:rPr>
          <w:rFonts w:ascii="Times New Roman" w:eastAsia="Times New Roman" w:hAnsi="Times New Roman" w:cs="Times New Roman"/>
        </w:rPr>
        <w:t xml:space="preserve">he must be well acquainted with the lie of the country-in order that a </w:t>
      </w:r>
      <w:bookmarkStart w:id="508" w:name="515"/>
      <w:bookmarkEnd w:id="508"/>
      <w:r w:rsidRPr="004E4BD9">
        <w:rPr>
          <w:rFonts w:ascii="Times New Roman" w:eastAsia="Times New Roman" w:hAnsi="Times New Roman" w:cs="Times New Roman"/>
        </w:rPr>
        <w:t xml:space="preserve">garrison may be increased if it is too small or removed if it is not wanted, </w:t>
      </w:r>
      <w:bookmarkStart w:id="509" w:name="516"/>
      <w:bookmarkEnd w:id="509"/>
      <w:r w:rsidRPr="004E4BD9">
        <w:rPr>
          <w:rFonts w:ascii="Times New Roman" w:eastAsia="Times New Roman" w:hAnsi="Times New Roman" w:cs="Times New Roman"/>
        </w:rPr>
        <w:t xml:space="preserve">and that the strategic points may be guarded with special </w:t>
      </w:r>
      <w:bookmarkStart w:id="510" w:name="517"/>
      <w:bookmarkEnd w:id="510"/>
      <w:r w:rsidRPr="004E4BD9">
        <w:rPr>
          <w:rFonts w:ascii="Times New Roman" w:eastAsia="Times New Roman" w:hAnsi="Times New Roman" w:cs="Times New Roman"/>
        </w:rPr>
        <w:t xml:space="preserve">care. </w:t>
      </w:r>
      <w:bookmarkStart w:id="511" w:name="518"/>
      <w:bookmarkEnd w:id="511"/>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With regard to the Food Supply: he must know what outlay will meet </w:t>
      </w:r>
      <w:bookmarkStart w:id="512" w:name="519"/>
      <w:bookmarkEnd w:id="512"/>
      <w:r w:rsidRPr="004E4BD9">
        <w:rPr>
          <w:rFonts w:ascii="Times New Roman" w:eastAsia="Times New Roman" w:hAnsi="Times New Roman" w:cs="Times New Roman"/>
        </w:rPr>
        <w:t xml:space="preserve">the needs of his country; what kinds of food are produced at home and what </w:t>
      </w:r>
      <w:bookmarkStart w:id="513" w:name="520"/>
      <w:bookmarkEnd w:id="513"/>
      <w:r w:rsidRPr="004E4BD9">
        <w:rPr>
          <w:rFonts w:ascii="Times New Roman" w:eastAsia="Times New Roman" w:hAnsi="Times New Roman" w:cs="Times New Roman"/>
        </w:rPr>
        <w:t xml:space="preserve">imported; and what articles must be exported or imported. This last he </w:t>
      </w:r>
      <w:bookmarkStart w:id="514" w:name="521"/>
      <w:bookmarkEnd w:id="514"/>
      <w:r w:rsidRPr="004E4BD9">
        <w:rPr>
          <w:rFonts w:ascii="Times New Roman" w:eastAsia="Times New Roman" w:hAnsi="Times New Roman" w:cs="Times New Roman"/>
        </w:rPr>
        <w:t xml:space="preserve">must know in order that agreements and commercial treaties may be made </w:t>
      </w:r>
      <w:bookmarkStart w:id="515" w:name="522"/>
      <w:bookmarkEnd w:id="515"/>
      <w:r w:rsidRPr="004E4BD9">
        <w:rPr>
          <w:rFonts w:ascii="Times New Roman" w:eastAsia="Times New Roman" w:hAnsi="Times New Roman" w:cs="Times New Roman"/>
        </w:rPr>
        <w:t xml:space="preserve">with the countries concerned. There are, indeed, two sorts of state to </w:t>
      </w:r>
      <w:bookmarkStart w:id="516" w:name="523"/>
      <w:bookmarkEnd w:id="516"/>
      <w:r w:rsidRPr="004E4BD9">
        <w:rPr>
          <w:rFonts w:ascii="Times New Roman" w:eastAsia="Times New Roman" w:hAnsi="Times New Roman" w:cs="Times New Roman"/>
        </w:rPr>
        <w:t xml:space="preserve">which he must see that his countrymen give no cause for offence, states </w:t>
      </w:r>
      <w:bookmarkStart w:id="517" w:name="524"/>
      <w:bookmarkEnd w:id="517"/>
      <w:r w:rsidRPr="004E4BD9">
        <w:rPr>
          <w:rFonts w:ascii="Times New Roman" w:eastAsia="Times New Roman" w:hAnsi="Times New Roman" w:cs="Times New Roman"/>
        </w:rPr>
        <w:t xml:space="preserve">stronger than his own, and states with which it is advantageous to </w:t>
      </w:r>
      <w:bookmarkStart w:id="518" w:name="525"/>
      <w:bookmarkEnd w:id="518"/>
      <w:r w:rsidRPr="004E4BD9">
        <w:rPr>
          <w:rFonts w:ascii="Times New Roman" w:eastAsia="Times New Roman" w:hAnsi="Times New Roman" w:cs="Times New Roman"/>
        </w:rPr>
        <w:t xml:space="preserve">trade. </w:t>
      </w:r>
      <w:bookmarkStart w:id="519" w:name="526"/>
      <w:bookmarkEnd w:id="519"/>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highlight w:val="yellow"/>
        </w:rPr>
        <w:t xml:space="preserve">But while he must, for security's sake, be able to take all this </w:t>
      </w:r>
      <w:bookmarkStart w:id="520" w:name="527"/>
      <w:bookmarkEnd w:id="520"/>
      <w:r w:rsidRPr="004E4BD9">
        <w:rPr>
          <w:rFonts w:ascii="Times New Roman" w:eastAsia="Times New Roman" w:hAnsi="Times New Roman" w:cs="Times New Roman"/>
          <w:highlight w:val="yellow"/>
        </w:rPr>
        <w:t xml:space="preserve">into account, he must before all things understand the subject of legislation; </w:t>
      </w:r>
      <w:bookmarkStart w:id="521" w:name="528"/>
      <w:bookmarkEnd w:id="521"/>
      <w:r w:rsidRPr="004E4BD9">
        <w:rPr>
          <w:rFonts w:ascii="Times New Roman" w:eastAsia="Times New Roman" w:hAnsi="Times New Roman" w:cs="Times New Roman"/>
          <w:highlight w:val="yellow"/>
        </w:rPr>
        <w:t xml:space="preserve">for it is on a country's laws that its whole welfare depends. He must, </w:t>
      </w:r>
      <w:bookmarkStart w:id="522" w:name="529"/>
      <w:bookmarkEnd w:id="522"/>
      <w:r w:rsidRPr="004E4BD9">
        <w:rPr>
          <w:rFonts w:ascii="Times New Roman" w:eastAsia="Times New Roman" w:hAnsi="Times New Roman" w:cs="Times New Roman"/>
          <w:highlight w:val="yellow"/>
        </w:rPr>
        <w:t xml:space="preserve">therefore, know how many different forms of constitution there are; under </w:t>
      </w:r>
      <w:bookmarkStart w:id="523" w:name="530"/>
      <w:bookmarkEnd w:id="523"/>
      <w:r w:rsidRPr="004E4BD9">
        <w:rPr>
          <w:rFonts w:ascii="Times New Roman" w:eastAsia="Times New Roman" w:hAnsi="Times New Roman" w:cs="Times New Roman"/>
          <w:highlight w:val="yellow"/>
        </w:rPr>
        <w:t xml:space="preserve">what conditions each of these will prosper and by what internal developments </w:t>
      </w:r>
      <w:bookmarkStart w:id="524" w:name="531"/>
      <w:bookmarkEnd w:id="524"/>
      <w:r w:rsidRPr="004E4BD9">
        <w:rPr>
          <w:rFonts w:ascii="Times New Roman" w:eastAsia="Times New Roman" w:hAnsi="Times New Roman" w:cs="Times New Roman"/>
          <w:highlight w:val="yellow"/>
        </w:rPr>
        <w:t xml:space="preserve">or external attacks each of them tends to be destroyed. When I speak of </w:t>
      </w:r>
      <w:bookmarkStart w:id="525" w:name="532"/>
      <w:bookmarkEnd w:id="525"/>
      <w:r w:rsidRPr="004E4BD9">
        <w:rPr>
          <w:rFonts w:ascii="Times New Roman" w:eastAsia="Times New Roman" w:hAnsi="Times New Roman" w:cs="Times New Roman"/>
          <w:highlight w:val="yellow"/>
        </w:rPr>
        <w:t xml:space="preserve">destruction through internal </w:t>
      </w:r>
      <w:proofErr w:type="gramStart"/>
      <w:r w:rsidRPr="004E4BD9">
        <w:rPr>
          <w:rFonts w:ascii="Times New Roman" w:eastAsia="Times New Roman" w:hAnsi="Times New Roman" w:cs="Times New Roman"/>
          <w:highlight w:val="yellow"/>
        </w:rPr>
        <w:t>developments</w:t>
      </w:r>
      <w:proofErr w:type="gramEnd"/>
      <w:r w:rsidRPr="004E4BD9">
        <w:rPr>
          <w:rFonts w:ascii="Times New Roman" w:eastAsia="Times New Roman" w:hAnsi="Times New Roman" w:cs="Times New Roman"/>
          <w:highlight w:val="yellow"/>
        </w:rPr>
        <w:t xml:space="preserve"> I refer to the fact that all </w:t>
      </w:r>
      <w:bookmarkStart w:id="526" w:name="533"/>
      <w:bookmarkEnd w:id="526"/>
      <w:r w:rsidRPr="004E4BD9">
        <w:rPr>
          <w:rFonts w:ascii="Times New Roman" w:eastAsia="Times New Roman" w:hAnsi="Times New Roman" w:cs="Times New Roman"/>
          <w:highlight w:val="yellow"/>
        </w:rPr>
        <w:t xml:space="preserve">constitutions, except the best one of all, are destroyed both by not being </w:t>
      </w:r>
      <w:bookmarkStart w:id="527" w:name="534"/>
      <w:bookmarkEnd w:id="527"/>
      <w:r w:rsidRPr="004E4BD9">
        <w:rPr>
          <w:rFonts w:ascii="Times New Roman" w:eastAsia="Times New Roman" w:hAnsi="Times New Roman" w:cs="Times New Roman"/>
          <w:highlight w:val="yellow"/>
        </w:rPr>
        <w:t xml:space="preserve">pushed far enough and by being pushed too far. Thus, democracy loses its </w:t>
      </w:r>
      <w:bookmarkStart w:id="528" w:name="535"/>
      <w:bookmarkEnd w:id="528"/>
      <w:proofErr w:type="spellStart"/>
      <w:r w:rsidRPr="004E4BD9">
        <w:rPr>
          <w:rFonts w:ascii="Times New Roman" w:eastAsia="Times New Roman" w:hAnsi="Times New Roman" w:cs="Times New Roman"/>
          <w:highlight w:val="yellow"/>
        </w:rPr>
        <w:t>vigour</w:t>
      </w:r>
      <w:proofErr w:type="spellEnd"/>
      <w:r w:rsidRPr="004E4BD9">
        <w:rPr>
          <w:rFonts w:ascii="Times New Roman" w:eastAsia="Times New Roman" w:hAnsi="Times New Roman" w:cs="Times New Roman"/>
          <w:highlight w:val="yellow"/>
        </w:rPr>
        <w:t xml:space="preserve">, and finally passes into oligarchy, not only when it is not pushed </w:t>
      </w:r>
      <w:bookmarkStart w:id="529" w:name="536"/>
      <w:bookmarkEnd w:id="529"/>
      <w:r w:rsidRPr="004E4BD9">
        <w:rPr>
          <w:rFonts w:ascii="Times New Roman" w:eastAsia="Times New Roman" w:hAnsi="Times New Roman" w:cs="Times New Roman"/>
          <w:highlight w:val="yellow"/>
        </w:rPr>
        <w:t xml:space="preserve">far enough, but also when it is pushed a great deal too far; just as the </w:t>
      </w:r>
      <w:bookmarkStart w:id="530" w:name="537"/>
      <w:bookmarkEnd w:id="530"/>
      <w:r w:rsidRPr="004E4BD9">
        <w:rPr>
          <w:rFonts w:ascii="Times New Roman" w:eastAsia="Times New Roman" w:hAnsi="Times New Roman" w:cs="Times New Roman"/>
          <w:highlight w:val="yellow"/>
        </w:rPr>
        <w:t xml:space="preserve">aquiline and the snub nose not only turn into normal noses by not being </w:t>
      </w:r>
      <w:bookmarkStart w:id="531" w:name="538"/>
      <w:bookmarkEnd w:id="531"/>
      <w:r w:rsidRPr="004E4BD9">
        <w:rPr>
          <w:rFonts w:ascii="Times New Roman" w:eastAsia="Times New Roman" w:hAnsi="Times New Roman" w:cs="Times New Roman"/>
          <w:highlight w:val="yellow"/>
        </w:rPr>
        <w:t xml:space="preserve">aquiline or snub enough, but also by being too violently aquiline or snub </w:t>
      </w:r>
      <w:bookmarkStart w:id="532" w:name="539"/>
      <w:bookmarkEnd w:id="532"/>
      <w:r w:rsidRPr="004E4BD9">
        <w:rPr>
          <w:rFonts w:ascii="Times New Roman" w:eastAsia="Times New Roman" w:hAnsi="Times New Roman" w:cs="Times New Roman"/>
          <w:highlight w:val="yellow"/>
        </w:rPr>
        <w:t xml:space="preserve">arrive at a condition in which they no longer look like noses at all. It </w:t>
      </w:r>
      <w:bookmarkStart w:id="533" w:name="540"/>
      <w:bookmarkEnd w:id="533"/>
      <w:r w:rsidRPr="004E4BD9">
        <w:rPr>
          <w:rFonts w:ascii="Times New Roman" w:eastAsia="Times New Roman" w:hAnsi="Times New Roman" w:cs="Times New Roman"/>
          <w:highlight w:val="yellow"/>
        </w:rPr>
        <w:t xml:space="preserve">is useful, in framing laws, not only to study the past history of one's </w:t>
      </w:r>
      <w:bookmarkStart w:id="534" w:name="541"/>
      <w:bookmarkEnd w:id="534"/>
      <w:r w:rsidRPr="004E4BD9">
        <w:rPr>
          <w:rFonts w:ascii="Times New Roman" w:eastAsia="Times New Roman" w:hAnsi="Times New Roman" w:cs="Times New Roman"/>
          <w:highlight w:val="yellow"/>
        </w:rPr>
        <w:t xml:space="preserve">own country, in order to understand which constitution is desirable for </w:t>
      </w:r>
      <w:bookmarkStart w:id="535" w:name="542"/>
      <w:bookmarkEnd w:id="535"/>
      <w:r w:rsidRPr="004E4BD9">
        <w:rPr>
          <w:rFonts w:ascii="Times New Roman" w:eastAsia="Times New Roman" w:hAnsi="Times New Roman" w:cs="Times New Roman"/>
          <w:highlight w:val="yellow"/>
        </w:rPr>
        <w:t xml:space="preserve">it now, but also to have a knowledge of the constitutions of other nations, </w:t>
      </w:r>
      <w:bookmarkStart w:id="536" w:name="543"/>
      <w:bookmarkEnd w:id="536"/>
      <w:r w:rsidRPr="004E4BD9">
        <w:rPr>
          <w:rFonts w:ascii="Times New Roman" w:eastAsia="Times New Roman" w:hAnsi="Times New Roman" w:cs="Times New Roman"/>
          <w:highlight w:val="yellow"/>
        </w:rPr>
        <w:t xml:space="preserve">and so to learn for what kinds of nation the various kinds of constitution </w:t>
      </w:r>
      <w:bookmarkStart w:id="537" w:name="544"/>
      <w:bookmarkEnd w:id="537"/>
      <w:r w:rsidRPr="004E4BD9">
        <w:rPr>
          <w:rFonts w:ascii="Times New Roman" w:eastAsia="Times New Roman" w:hAnsi="Times New Roman" w:cs="Times New Roman"/>
          <w:highlight w:val="yellow"/>
        </w:rPr>
        <w:t xml:space="preserve">are suited. From this we can see that books of travel are useful aids to </w:t>
      </w:r>
      <w:bookmarkStart w:id="538" w:name="545"/>
      <w:bookmarkEnd w:id="538"/>
      <w:r w:rsidRPr="004E4BD9">
        <w:rPr>
          <w:rFonts w:ascii="Times New Roman" w:eastAsia="Times New Roman" w:hAnsi="Times New Roman" w:cs="Times New Roman"/>
          <w:highlight w:val="yellow"/>
        </w:rPr>
        <w:t xml:space="preserve">legislation, since from these we may learn the laws and customs of different </w:t>
      </w:r>
      <w:bookmarkStart w:id="539" w:name="546"/>
      <w:bookmarkEnd w:id="539"/>
      <w:r w:rsidRPr="004E4BD9">
        <w:rPr>
          <w:rFonts w:ascii="Times New Roman" w:eastAsia="Times New Roman" w:hAnsi="Times New Roman" w:cs="Times New Roman"/>
          <w:highlight w:val="yellow"/>
        </w:rPr>
        <w:t xml:space="preserve">races. The political speaker will also find the researches of historians </w:t>
      </w:r>
      <w:bookmarkStart w:id="540" w:name="547"/>
      <w:bookmarkEnd w:id="540"/>
      <w:r w:rsidRPr="004E4BD9">
        <w:rPr>
          <w:rFonts w:ascii="Times New Roman" w:eastAsia="Times New Roman" w:hAnsi="Times New Roman" w:cs="Times New Roman"/>
          <w:highlight w:val="yellow"/>
        </w:rPr>
        <w:t xml:space="preserve">useful. But all this is the business of political science and not of </w:t>
      </w:r>
      <w:bookmarkStart w:id="541" w:name="548"/>
      <w:bookmarkEnd w:id="541"/>
      <w:r w:rsidRPr="004E4BD9">
        <w:rPr>
          <w:rFonts w:ascii="Times New Roman" w:eastAsia="Times New Roman" w:hAnsi="Times New Roman" w:cs="Times New Roman"/>
          <w:highlight w:val="yellow"/>
        </w:rPr>
        <w:t>rhetoric.</w:t>
      </w:r>
      <w:r w:rsidRPr="004E4BD9">
        <w:rPr>
          <w:rFonts w:ascii="Times New Roman" w:eastAsia="Times New Roman" w:hAnsi="Times New Roman" w:cs="Times New Roman"/>
        </w:rPr>
        <w:t xml:space="preserve"> </w:t>
      </w:r>
      <w:bookmarkStart w:id="542" w:name="549"/>
      <w:bookmarkEnd w:id="542"/>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These, then, are the most important kinds of information which </w:t>
      </w:r>
      <w:bookmarkStart w:id="543" w:name="550"/>
      <w:bookmarkEnd w:id="543"/>
      <w:r w:rsidRPr="004E4BD9">
        <w:rPr>
          <w:rFonts w:ascii="Times New Roman" w:eastAsia="Times New Roman" w:hAnsi="Times New Roman" w:cs="Times New Roman"/>
        </w:rPr>
        <w:t xml:space="preserve">the political speaker must possess. Let us now go back and state the </w:t>
      </w:r>
      <w:proofErr w:type="spellStart"/>
      <w:r w:rsidRPr="004E4BD9">
        <w:rPr>
          <w:rFonts w:ascii="Times New Roman" w:eastAsia="Times New Roman" w:hAnsi="Times New Roman" w:cs="Times New Roman"/>
        </w:rPr>
        <w:t>premisses</w:t>
      </w:r>
      <w:proofErr w:type="spellEnd"/>
      <w:r w:rsidRPr="004E4BD9">
        <w:rPr>
          <w:rFonts w:ascii="Times New Roman" w:eastAsia="Times New Roman" w:hAnsi="Times New Roman" w:cs="Times New Roman"/>
        </w:rPr>
        <w:t xml:space="preserve"> </w:t>
      </w:r>
      <w:bookmarkStart w:id="544" w:name="551"/>
      <w:bookmarkEnd w:id="544"/>
      <w:r w:rsidRPr="004E4BD9">
        <w:rPr>
          <w:rFonts w:ascii="Times New Roman" w:eastAsia="Times New Roman" w:hAnsi="Times New Roman" w:cs="Times New Roman"/>
        </w:rPr>
        <w:t xml:space="preserve">from which he will have to argue in </w:t>
      </w:r>
      <w:proofErr w:type="spellStart"/>
      <w:r w:rsidRPr="004E4BD9">
        <w:rPr>
          <w:rFonts w:ascii="Times New Roman" w:eastAsia="Times New Roman" w:hAnsi="Times New Roman" w:cs="Times New Roman"/>
        </w:rPr>
        <w:t>favour</w:t>
      </w:r>
      <w:proofErr w:type="spellEnd"/>
      <w:r w:rsidRPr="004E4BD9">
        <w:rPr>
          <w:rFonts w:ascii="Times New Roman" w:eastAsia="Times New Roman" w:hAnsi="Times New Roman" w:cs="Times New Roman"/>
        </w:rPr>
        <w:t xml:space="preserve"> of adopting or rejecting measures </w:t>
      </w:r>
      <w:bookmarkStart w:id="545" w:name="552"/>
      <w:bookmarkEnd w:id="545"/>
      <w:r w:rsidRPr="004E4BD9">
        <w:rPr>
          <w:rFonts w:ascii="Times New Roman" w:eastAsia="Times New Roman" w:hAnsi="Times New Roman" w:cs="Times New Roman"/>
        </w:rPr>
        <w:t xml:space="preserve">regarding these and other matters. </w:t>
      </w:r>
      <w:r w:rsidRPr="004E4BD9">
        <w:rPr>
          <w:rFonts w:ascii="Times New Roman" w:eastAsia="Times New Roman" w:hAnsi="Times New Roman" w:cs="Times New Roman"/>
        </w:rPr>
        <w:br/>
      </w:r>
      <w:r w:rsidRPr="004E4BD9">
        <w:rPr>
          <w:rFonts w:ascii="Times New Roman" w:eastAsia="Times New Roman" w:hAnsi="Times New Roman" w:cs="Times New Roman"/>
        </w:rPr>
        <w:br/>
      </w:r>
      <w:bookmarkStart w:id="546" w:name="553"/>
      <w:bookmarkEnd w:id="546"/>
      <w:r w:rsidRPr="004E4BD9">
        <w:rPr>
          <w:rFonts w:ascii="Times New Roman" w:eastAsia="Times New Roman" w:hAnsi="Times New Roman" w:cs="Times New Roman"/>
          <w:b/>
          <w:bCs/>
        </w:rPr>
        <w:lastRenderedPageBreak/>
        <w:t>Part 5</w:t>
      </w:r>
      <w:r w:rsidRPr="004E4BD9">
        <w:rPr>
          <w:rFonts w:ascii="Times New Roman" w:eastAsia="Times New Roman" w:hAnsi="Times New Roman" w:cs="Times New Roman"/>
        </w:rPr>
        <w:t xml:space="preserve"> </w:t>
      </w:r>
      <w:bookmarkStart w:id="547" w:name="554"/>
      <w:bookmarkEnd w:id="547"/>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highlight w:val="yellow"/>
        </w:rPr>
        <w:t xml:space="preserve">It may be said that every individual man and all men in common </w:t>
      </w:r>
      <w:bookmarkStart w:id="548" w:name="555"/>
      <w:bookmarkEnd w:id="548"/>
      <w:r w:rsidRPr="004E4BD9">
        <w:rPr>
          <w:rFonts w:ascii="Times New Roman" w:eastAsia="Times New Roman" w:hAnsi="Times New Roman" w:cs="Times New Roman"/>
          <w:highlight w:val="yellow"/>
        </w:rPr>
        <w:t xml:space="preserve">aim at a certain end which determines what they choose and what they avoid. </w:t>
      </w:r>
      <w:bookmarkStart w:id="549" w:name="556"/>
      <w:bookmarkEnd w:id="549"/>
      <w:r w:rsidRPr="004E4BD9">
        <w:rPr>
          <w:rFonts w:ascii="Times New Roman" w:eastAsia="Times New Roman" w:hAnsi="Times New Roman" w:cs="Times New Roman"/>
          <w:highlight w:val="yellow"/>
        </w:rPr>
        <w:t xml:space="preserve">This end, to sum it up briefly, is happiness and its constituents. Let </w:t>
      </w:r>
      <w:bookmarkStart w:id="550" w:name="557"/>
      <w:bookmarkEnd w:id="550"/>
      <w:r w:rsidRPr="004E4BD9">
        <w:rPr>
          <w:rFonts w:ascii="Times New Roman" w:eastAsia="Times New Roman" w:hAnsi="Times New Roman" w:cs="Times New Roman"/>
          <w:highlight w:val="yellow"/>
        </w:rPr>
        <w:t xml:space="preserve">us, then, by way of illustration only, ascertain what is in general the </w:t>
      </w:r>
      <w:bookmarkStart w:id="551" w:name="558"/>
      <w:bookmarkEnd w:id="551"/>
      <w:r w:rsidRPr="004E4BD9">
        <w:rPr>
          <w:rFonts w:ascii="Times New Roman" w:eastAsia="Times New Roman" w:hAnsi="Times New Roman" w:cs="Times New Roman"/>
          <w:highlight w:val="yellow"/>
        </w:rPr>
        <w:t xml:space="preserve">nature of happiness, and what are the elements of its constituent parts. </w:t>
      </w:r>
      <w:bookmarkStart w:id="552" w:name="559"/>
      <w:bookmarkEnd w:id="552"/>
      <w:r w:rsidRPr="004E4BD9">
        <w:rPr>
          <w:rFonts w:ascii="Times New Roman" w:eastAsia="Times New Roman" w:hAnsi="Times New Roman" w:cs="Times New Roman"/>
          <w:highlight w:val="yellow"/>
        </w:rPr>
        <w:t xml:space="preserve">For all advice to do things or not to do them is concerned with happiness </w:t>
      </w:r>
      <w:bookmarkStart w:id="553" w:name="560"/>
      <w:bookmarkEnd w:id="553"/>
      <w:r w:rsidRPr="004E4BD9">
        <w:rPr>
          <w:rFonts w:ascii="Times New Roman" w:eastAsia="Times New Roman" w:hAnsi="Times New Roman" w:cs="Times New Roman"/>
          <w:highlight w:val="yellow"/>
        </w:rPr>
        <w:t xml:space="preserve">and with the things that make for or against it; whatever creates or increases </w:t>
      </w:r>
      <w:bookmarkStart w:id="554" w:name="561"/>
      <w:bookmarkEnd w:id="554"/>
      <w:r w:rsidRPr="004E4BD9">
        <w:rPr>
          <w:rFonts w:ascii="Times New Roman" w:eastAsia="Times New Roman" w:hAnsi="Times New Roman" w:cs="Times New Roman"/>
          <w:highlight w:val="yellow"/>
        </w:rPr>
        <w:t xml:space="preserve">happiness or some part of happiness, we ought to do; whatever destroys </w:t>
      </w:r>
      <w:bookmarkStart w:id="555" w:name="562"/>
      <w:bookmarkEnd w:id="555"/>
      <w:r w:rsidRPr="004E4BD9">
        <w:rPr>
          <w:rFonts w:ascii="Times New Roman" w:eastAsia="Times New Roman" w:hAnsi="Times New Roman" w:cs="Times New Roman"/>
          <w:highlight w:val="yellow"/>
        </w:rPr>
        <w:t xml:space="preserve">or hampers happiness, or gives rise to its opposite, we ought not to </w:t>
      </w:r>
      <w:bookmarkStart w:id="556" w:name="563"/>
      <w:bookmarkEnd w:id="556"/>
      <w:r w:rsidRPr="004E4BD9">
        <w:rPr>
          <w:rFonts w:ascii="Times New Roman" w:eastAsia="Times New Roman" w:hAnsi="Times New Roman" w:cs="Times New Roman"/>
          <w:highlight w:val="yellow"/>
        </w:rPr>
        <w:t xml:space="preserve">do. </w:t>
      </w:r>
      <w:bookmarkStart w:id="557" w:name="564"/>
      <w:bookmarkEnd w:id="557"/>
      <w:r w:rsidRPr="004E4BD9">
        <w:rPr>
          <w:rFonts w:ascii="Times New Roman" w:eastAsia="Times New Roman" w:hAnsi="Times New Roman" w:cs="Times New Roman"/>
          <w:highlight w:val="yellow"/>
        </w:rPr>
        <w:br/>
      </w:r>
      <w:r w:rsidRPr="004E4BD9">
        <w:rPr>
          <w:rFonts w:ascii="Times New Roman" w:eastAsia="Times New Roman" w:hAnsi="Times New Roman" w:cs="Times New Roman"/>
          <w:highlight w:val="yellow"/>
        </w:rPr>
        <w:br/>
        <w:t xml:space="preserve">We may define happiness as prosperity combined with virtue; or </w:t>
      </w:r>
      <w:bookmarkStart w:id="558" w:name="565"/>
      <w:bookmarkEnd w:id="558"/>
      <w:r w:rsidRPr="004E4BD9">
        <w:rPr>
          <w:rFonts w:ascii="Times New Roman" w:eastAsia="Times New Roman" w:hAnsi="Times New Roman" w:cs="Times New Roman"/>
          <w:highlight w:val="yellow"/>
        </w:rPr>
        <w:t xml:space="preserve">as independence of life; or as the secure enjoyment of the maximum of pleasure; </w:t>
      </w:r>
      <w:bookmarkStart w:id="559" w:name="566"/>
      <w:bookmarkEnd w:id="559"/>
      <w:r w:rsidRPr="004E4BD9">
        <w:rPr>
          <w:rFonts w:ascii="Times New Roman" w:eastAsia="Times New Roman" w:hAnsi="Times New Roman" w:cs="Times New Roman"/>
          <w:highlight w:val="yellow"/>
        </w:rPr>
        <w:t xml:space="preserve">or as a good condition of property and body, together with the power of </w:t>
      </w:r>
      <w:bookmarkStart w:id="560" w:name="567"/>
      <w:bookmarkEnd w:id="560"/>
      <w:r w:rsidRPr="004E4BD9">
        <w:rPr>
          <w:rFonts w:ascii="Times New Roman" w:eastAsia="Times New Roman" w:hAnsi="Times New Roman" w:cs="Times New Roman"/>
          <w:highlight w:val="yellow"/>
        </w:rPr>
        <w:t xml:space="preserve">guarding one's property and body and making use of them. That happiness </w:t>
      </w:r>
      <w:bookmarkStart w:id="561" w:name="568"/>
      <w:bookmarkEnd w:id="561"/>
      <w:r w:rsidRPr="004E4BD9">
        <w:rPr>
          <w:rFonts w:ascii="Times New Roman" w:eastAsia="Times New Roman" w:hAnsi="Times New Roman" w:cs="Times New Roman"/>
          <w:highlight w:val="yellow"/>
        </w:rPr>
        <w:t xml:space="preserve">is one or more of these things, pretty well everybody </w:t>
      </w:r>
      <w:bookmarkStart w:id="562" w:name="569"/>
      <w:bookmarkEnd w:id="562"/>
      <w:r w:rsidRPr="004E4BD9">
        <w:rPr>
          <w:rFonts w:ascii="Times New Roman" w:eastAsia="Times New Roman" w:hAnsi="Times New Roman" w:cs="Times New Roman"/>
          <w:highlight w:val="yellow"/>
        </w:rPr>
        <w:t xml:space="preserve">agrees. </w:t>
      </w:r>
      <w:bookmarkStart w:id="563" w:name="570"/>
      <w:bookmarkEnd w:id="563"/>
      <w:r w:rsidRPr="004E4BD9">
        <w:rPr>
          <w:rFonts w:ascii="Times New Roman" w:eastAsia="Times New Roman" w:hAnsi="Times New Roman" w:cs="Times New Roman"/>
          <w:highlight w:val="yellow"/>
        </w:rPr>
        <w:br/>
      </w:r>
      <w:r w:rsidRPr="004E4BD9">
        <w:rPr>
          <w:rFonts w:ascii="Times New Roman" w:eastAsia="Times New Roman" w:hAnsi="Times New Roman" w:cs="Times New Roman"/>
          <w:highlight w:val="yellow"/>
        </w:rPr>
        <w:br/>
        <w:t xml:space="preserve">From this definition of happiness it follows that its constituent </w:t>
      </w:r>
      <w:bookmarkStart w:id="564" w:name="571"/>
      <w:bookmarkEnd w:id="564"/>
      <w:r w:rsidRPr="004E4BD9">
        <w:rPr>
          <w:rFonts w:ascii="Times New Roman" w:eastAsia="Times New Roman" w:hAnsi="Times New Roman" w:cs="Times New Roman"/>
          <w:highlight w:val="yellow"/>
        </w:rPr>
        <w:t xml:space="preserve">parts are:-good birth, plenty of friends, good friends, wealth, good children, </w:t>
      </w:r>
      <w:bookmarkStart w:id="565" w:name="572"/>
      <w:bookmarkEnd w:id="565"/>
      <w:r w:rsidRPr="004E4BD9">
        <w:rPr>
          <w:rFonts w:ascii="Times New Roman" w:eastAsia="Times New Roman" w:hAnsi="Times New Roman" w:cs="Times New Roman"/>
          <w:highlight w:val="yellow"/>
        </w:rPr>
        <w:t xml:space="preserve">plenty of children, a happy old age, also such bodily excellences as health, </w:t>
      </w:r>
      <w:bookmarkStart w:id="566" w:name="573"/>
      <w:bookmarkEnd w:id="566"/>
      <w:r w:rsidRPr="004E4BD9">
        <w:rPr>
          <w:rFonts w:ascii="Times New Roman" w:eastAsia="Times New Roman" w:hAnsi="Times New Roman" w:cs="Times New Roman"/>
          <w:highlight w:val="yellow"/>
        </w:rPr>
        <w:t xml:space="preserve">beauty, strength, large stature, athletic powers, together with fame, </w:t>
      </w:r>
      <w:proofErr w:type="spellStart"/>
      <w:r w:rsidRPr="004E4BD9">
        <w:rPr>
          <w:rFonts w:ascii="Times New Roman" w:eastAsia="Times New Roman" w:hAnsi="Times New Roman" w:cs="Times New Roman"/>
          <w:highlight w:val="yellow"/>
        </w:rPr>
        <w:t>honour</w:t>
      </w:r>
      <w:proofErr w:type="spellEnd"/>
      <w:r w:rsidRPr="004E4BD9">
        <w:rPr>
          <w:rFonts w:ascii="Times New Roman" w:eastAsia="Times New Roman" w:hAnsi="Times New Roman" w:cs="Times New Roman"/>
          <w:highlight w:val="yellow"/>
        </w:rPr>
        <w:t xml:space="preserve">, </w:t>
      </w:r>
      <w:bookmarkStart w:id="567" w:name="574"/>
      <w:bookmarkEnd w:id="567"/>
      <w:r w:rsidRPr="004E4BD9">
        <w:rPr>
          <w:rFonts w:ascii="Times New Roman" w:eastAsia="Times New Roman" w:hAnsi="Times New Roman" w:cs="Times New Roman"/>
          <w:highlight w:val="yellow"/>
        </w:rPr>
        <w:t xml:space="preserve">good luck, and virtue. A man cannot fail to be completely independent if </w:t>
      </w:r>
      <w:bookmarkStart w:id="568" w:name="575"/>
      <w:bookmarkEnd w:id="568"/>
      <w:r w:rsidRPr="004E4BD9">
        <w:rPr>
          <w:rFonts w:ascii="Times New Roman" w:eastAsia="Times New Roman" w:hAnsi="Times New Roman" w:cs="Times New Roman"/>
          <w:highlight w:val="yellow"/>
        </w:rPr>
        <w:t xml:space="preserve">he possesses these internal and these external goods; for besides these </w:t>
      </w:r>
      <w:bookmarkStart w:id="569" w:name="576"/>
      <w:bookmarkEnd w:id="569"/>
      <w:r w:rsidRPr="004E4BD9">
        <w:rPr>
          <w:rFonts w:ascii="Times New Roman" w:eastAsia="Times New Roman" w:hAnsi="Times New Roman" w:cs="Times New Roman"/>
          <w:highlight w:val="yellow"/>
        </w:rPr>
        <w:t xml:space="preserve">there are no others to have. (Goods of the soul and of the body are internal. </w:t>
      </w:r>
      <w:bookmarkStart w:id="570" w:name="577"/>
      <w:bookmarkEnd w:id="570"/>
      <w:r w:rsidRPr="004E4BD9">
        <w:rPr>
          <w:rFonts w:ascii="Times New Roman" w:eastAsia="Times New Roman" w:hAnsi="Times New Roman" w:cs="Times New Roman"/>
          <w:highlight w:val="yellow"/>
        </w:rPr>
        <w:t xml:space="preserve">Good birth, friends, money, and </w:t>
      </w:r>
      <w:proofErr w:type="spellStart"/>
      <w:r w:rsidRPr="004E4BD9">
        <w:rPr>
          <w:rFonts w:ascii="Times New Roman" w:eastAsia="Times New Roman" w:hAnsi="Times New Roman" w:cs="Times New Roman"/>
          <w:highlight w:val="yellow"/>
        </w:rPr>
        <w:t>honour</w:t>
      </w:r>
      <w:proofErr w:type="spellEnd"/>
      <w:r w:rsidRPr="004E4BD9">
        <w:rPr>
          <w:rFonts w:ascii="Times New Roman" w:eastAsia="Times New Roman" w:hAnsi="Times New Roman" w:cs="Times New Roman"/>
          <w:highlight w:val="yellow"/>
        </w:rPr>
        <w:t xml:space="preserve"> are external.) Further, we think </w:t>
      </w:r>
      <w:bookmarkStart w:id="571" w:name="578"/>
      <w:bookmarkEnd w:id="571"/>
      <w:r w:rsidRPr="004E4BD9">
        <w:rPr>
          <w:rFonts w:ascii="Times New Roman" w:eastAsia="Times New Roman" w:hAnsi="Times New Roman" w:cs="Times New Roman"/>
          <w:highlight w:val="yellow"/>
        </w:rPr>
        <w:t xml:space="preserve">that he should possess resources and luck, in order to make his life really </w:t>
      </w:r>
      <w:bookmarkStart w:id="572" w:name="579"/>
      <w:bookmarkEnd w:id="572"/>
      <w:r w:rsidRPr="004E4BD9">
        <w:rPr>
          <w:rFonts w:ascii="Times New Roman" w:eastAsia="Times New Roman" w:hAnsi="Times New Roman" w:cs="Times New Roman"/>
          <w:highlight w:val="yellow"/>
        </w:rPr>
        <w:t>secure.</w:t>
      </w:r>
      <w:r w:rsidRPr="004E4BD9">
        <w:rPr>
          <w:rFonts w:ascii="Times New Roman" w:eastAsia="Times New Roman" w:hAnsi="Times New Roman" w:cs="Times New Roman"/>
        </w:rPr>
        <w:t xml:space="preserve"> As we have already ascertained what happiness in general is, so </w:t>
      </w:r>
      <w:bookmarkStart w:id="573" w:name="580"/>
      <w:bookmarkEnd w:id="573"/>
      <w:r w:rsidRPr="004E4BD9">
        <w:rPr>
          <w:rFonts w:ascii="Times New Roman" w:eastAsia="Times New Roman" w:hAnsi="Times New Roman" w:cs="Times New Roman"/>
        </w:rPr>
        <w:t xml:space="preserve">now let us try to ascertain what of these parts of it </w:t>
      </w:r>
      <w:bookmarkStart w:id="574" w:name="581"/>
      <w:bookmarkEnd w:id="574"/>
      <w:r w:rsidRPr="004E4BD9">
        <w:rPr>
          <w:rFonts w:ascii="Times New Roman" w:eastAsia="Times New Roman" w:hAnsi="Times New Roman" w:cs="Times New Roman"/>
        </w:rPr>
        <w:t xml:space="preserve">is. </w:t>
      </w:r>
      <w:bookmarkStart w:id="575" w:name="582"/>
      <w:bookmarkEnd w:id="575"/>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Now good birth in a race or a state means that its members are </w:t>
      </w:r>
      <w:bookmarkStart w:id="576" w:name="583"/>
      <w:bookmarkEnd w:id="576"/>
      <w:r w:rsidRPr="004E4BD9">
        <w:rPr>
          <w:rFonts w:ascii="Times New Roman" w:eastAsia="Times New Roman" w:hAnsi="Times New Roman" w:cs="Times New Roman"/>
        </w:rPr>
        <w:t xml:space="preserve">indigenous or ancient: that its earliest leaders were distinguished men, </w:t>
      </w:r>
      <w:bookmarkStart w:id="577" w:name="584"/>
      <w:bookmarkEnd w:id="577"/>
      <w:r w:rsidRPr="004E4BD9">
        <w:rPr>
          <w:rFonts w:ascii="Times New Roman" w:eastAsia="Times New Roman" w:hAnsi="Times New Roman" w:cs="Times New Roman"/>
        </w:rPr>
        <w:t xml:space="preserve">and that from them have sprung many who were distinguished for qualities </w:t>
      </w:r>
      <w:bookmarkStart w:id="578" w:name="585"/>
      <w:bookmarkEnd w:id="578"/>
      <w:r w:rsidRPr="004E4BD9">
        <w:rPr>
          <w:rFonts w:ascii="Times New Roman" w:eastAsia="Times New Roman" w:hAnsi="Times New Roman" w:cs="Times New Roman"/>
        </w:rPr>
        <w:t xml:space="preserve">that we admire. </w:t>
      </w:r>
      <w:bookmarkStart w:id="579" w:name="586"/>
      <w:bookmarkEnd w:id="579"/>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 good birth of an individual, which may come either from the </w:t>
      </w:r>
      <w:bookmarkStart w:id="580" w:name="587"/>
      <w:bookmarkEnd w:id="580"/>
      <w:r w:rsidRPr="004E4BD9">
        <w:rPr>
          <w:rFonts w:ascii="Times New Roman" w:eastAsia="Times New Roman" w:hAnsi="Times New Roman" w:cs="Times New Roman"/>
        </w:rPr>
        <w:t xml:space="preserve">male or the female side, implies that both parents are free citizens, and </w:t>
      </w:r>
      <w:bookmarkStart w:id="581" w:name="588"/>
      <w:bookmarkEnd w:id="581"/>
      <w:r w:rsidRPr="004E4BD9">
        <w:rPr>
          <w:rFonts w:ascii="Times New Roman" w:eastAsia="Times New Roman" w:hAnsi="Times New Roman" w:cs="Times New Roman"/>
        </w:rPr>
        <w:t xml:space="preserve">that, as in the case of the state, the founders of the line have been notable </w:t>
      </w:r>
      <w:bookmarkStart w:id="582" w:name="589"/>
      <w:bookmarkEnd w:id="582"/>
      <w:r w:rsidRPr="004E4BD9">
        <w:rPr>
          <w:rFonts w:ascii="Times New Roman" w:eastAsia="Times New Roman" w:hAnsi="Times New Roman" w:cs="Times New Roman"/>
        </w:rPr>
        <w:t xml:space="preserve">for virtue or wealth or something else which is highly prized, and that </w:t>
      </w:r>
      <w:bookmarkStart w:id="583" w:name="590"/>
      <w:bookmarkEnd w:id="583"/>
      <w:r w:rsidRPr="004E4BD9">
        <w:rPr>
          <w:rFonts w:ascii="Times New Roman" w:eastAsia="Times New Roman" w:hAnsi="Times New Roman" w:cs="Times New Roman"/>
        </w:rPr>
        <w:t xml:space="preserve">many distinguished persons belong to the family, men and women, young and </w:t>
      </w:r>
      <w:bookmarkStart w:id="584" w:name="591"/>
      <w:bookmarkEnd w:id="584"/>
      <w:r w:rsidRPr="004E4BD9">
        <w:rPr>
          <w:rFonts w:ascii="Times New Roman" w:eastAsia="Times New Roman" w:hAnsi="Times New Roman" w:cs="Times New Roman"/>
        </w:rPr>
        <w:t xml:space="preserve">old. </w:t>
      </w:r>
      <w:bookmarkStart w:id="585" w:name="592"/>
      <w:bookmarkEnd w:id="585"/>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 phrases 'possession of good children' and 'of many children' </w:t>
      </w:r>
      <w:bookmarkStart w:id="586" w:name="593"/>
      <w:bookmarkEnd w:id="586"/>
      <w:r w:rsidRPr="004E4BD9">
        <w:rPr>
          <w:rFonts w:ascii="Times New Roman" w:eastAsia="Times New Roman" w:hAnsi="Times New Roman" w:cs="Times New Roman"/>
        </w:rPr>
        <w:t xml:space="preserve">bear a quite clear meaning. Applied to a community, they mean that its </w:t>
      </w:r>
      <w:bookmarkStart w:id="587" w:name="594"/>
      <w:bookmarkEnd w:id="587"/>
      <w:r w:rsidRPr="004E4BD9">
        <w:rPr>
          <w:rFonts w:ascii="Times New Roman" w:eastAsia="Times New Roman" w:hAnsi="Times New Roman" w:cs="Times New Roman"/>
        </w:rPr>
        <w:t xml:space="preserve">young men are numerous and of good a quality: good in regard to bodily </w:t>
      </w:r>
      <w:bookmarkStart w:id="588" w:name="595"/>
      <w:bookmarkEnd w:id="588"/>
      <w:r w:rsidRPr="004E4BD9">
        <w:rPr>
          <w:rFonts w:ascii="Times New Roman" w:eastAsia="Times New Roman" w:hAnsi="Times New Roman" w:cs="Times New Roman"/>
        </w:rPr>
        <w:t xml:space="preserve">excellences, such as stature, beauty, strength, athletic powers; and also </w:t>
      </w:r>
      <w:bookmarkStart w:id="589" w:name="596"/>
      <w:bookmarkEnd w:id="589"/>
      <w:r w:rsidRPr="004E4BD9">
        <w:rPr>
          <w:rFonts w:ascii="Times New Roman" w:eastAsia="Times New Roman" w:hAnsi="Times New Roman" w:cs="Times New Roman"/>
        </w:rPr>
        <w:t xml:space="preserve">in regard to the excellences of the soul, which in a young man are temperance </w:t>
      </w:r>
      <w:bookmarkStart w:id="590" w:name="597"/>
      <w:bookmarkEnd w:id="590"/>
      <w:r w:rsidRPr="004E4BD9">
        <w:rPr>
          <w:rFonts w:ascii="Times New Roman" w:eastAsia="Times New Roman" w:hAnsi="Times New Roman" w:cs="Times New Roman"/>
        </w:rPr>
        <w:t xml:space="preserve">and courage. Applied to an individual, they mean that his own children </w:t>
      </w:r>
      <w:bookmarkStart w:id="591" w:name="598"/>
      <w:bookmarkEnd w:id="591"/>
      <w:r w:rsidRPr="004E4BD9">
        <w:rPr>
          <w:rFonts w:ascii="Times New Roman" w:eastAsia="Times New Roman" w:hAnsi="Times New Roman" w:cs="Times New Roman"/>
        </w:rPr>
        <w:t xml:space="preserve">are numerous and have the good qualities we have described. Both male and </w:t>
      </w:r>
      <w:bookmarkStart w:id="592" w:name="599"/>
      <w:bookmarkEnd w:id="592"/>
      <w:r w:rsidRPr="004E4BD9">
        <w:rPr>
          <w:rFonts w:ascii="Times New Roman" w:eastAsia="Times New Roman" w:hAnsi="Times New Roman" w:cs="Times New Roman"/>
        </w:rPr>
        <w:t xml:space="preserve">female are here included; the excellences of the latter are, in body, beauty </w:t>
      </w:r>
      <w:bookmarkStart w:id="593" w:name="600"/>
      <w:bookmarkEnd w:id="593"/>
      <w:r w:rsidRPr="004E4BD9">
        <w:rPr>
          <w:rFonts w:ascii="Times New Roman" w:eastAsia="Times New Roman" w:hAnsi="Times New Roman" w:cs="Times New Roman"/>
        </w:rPr>
        <w:t xml:space="preserve">and stature; in soul, self-command and an industry that is not sordid. </w:t>
      </w:r>
      <w:bookmarkStart w:id="594" w:name="601"/>
      <w:bookmarkEnd w:id="594"/>
      <w:r w:rsidRPr="004E4BD9">
        <w:rPr>
          <w:rFonts w:ascii="Times New Roman" w:eastAsia="Times New Roman" w:hAnsi="Times New Roman" w:cs="Times New Roman"/>
        </w:rPr>
        <w:t xml:space="preserve">Communities as well as individuals should lack none of these perfections, </w:t>
      </w:r>
      <w:bookmarkStart w:id="595" w:name="602"/>
      <w:bookmarkEnd w:id="595"/>
      <w:r w:rsidRPr="004E4BD9">
        <w:rPr>
          <w:rFonts w:ascii="Times New Roman" w:eastAsia="Times New Roman" w:hAnsi="Times New Roman" w:cs="Times New Roman"/>
        </w:rPr>
        <w:t xml:space="preserve">in their women as well as in their men. Where, as among the Lacedaemonians, </w:t>
      </w:r>
      <w:bookmarkStart w:id="596" w:name="603"/>
      <w:bookmarkEnd w:id="596"/>
      <w:r w:rsidRPr="004E4BD9">
        <w:rPr>
          <w:rFonts w:ascii="Times New Roman" w:eastAsia="Times New Roman" w:hAnsi="Times New Roman" w:cs="Times New Roman"/>
        </w:rPr>
        <w:t xml:space="preserve">the state of women is bad, almost half of human life is </w:t>
      </w:r>
      <w:bookmarkStart w:id="597" w:name="604"/>
      <w:bookmarkEnd w:id="597"/>
      <w:r w:rsidRPr="004E4BD9">
        <w:rPr>
          <w:rFonts w:ascii="Times New Roman" w:eastAsia="Times New Roman" w:hAnsi="Times New Roman" w:cs="Times New Roman"/>
        </w:rPr>
        <w:t xml:space="preserve">spoilt. </w:t>
      </w:r>
      <w:bookmarkStart w:id="598" w:name="605"/>
      <w:bookmarkEnd w:id="598"/>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 constituents of wealth </w:t>
      </w:r>
      <w:proofErr w:type="gramStart"/>
      <w:r w:rsidRPr="004E4BD9">
        <w:rPr>
          <w:rFonts w:ascii="Times New Roman" w:eastAsia="Times New Roman" w:hAnsi="Times New Roman" w:cs="Times New Roman"/>
        </w:rPr>
        <w:t>are:</w:t>
      </w:r>
      <w:proofErr w:type="gramEnd"/>
      <w:r w:rsidRPr="004E4BD9">
        <w:rPr>
          <w:rFonts w:ascii="Times New Roman" w:eastAsia="Times New Roman" w:hAnsi="Times New Roman" w:cs="Times New Roman"/>
        </w:rPr>
        <w:t xml:space="preserve"> plenty of coined money and territory; </w:t>
      </w:r>
      <w:bookmarkStart w:id="599" w:name="606"/>
      <w:bookmarkEnd w:id="599"/>
      <w:r w:rsidRPr="004E4BD9">
        <w:rPr>
          <w:rFonts w:ascii="Times New Roman" w:eastAsia="Times New Roman" w:hAnsi="Times New Roman" w:cs="Times New Roman"/>
        </w:rPr>
        <w:t xml:space="preserve">the ownership of numerous, </w:t>
      </w:r>
      <w:r w:rsidRPr="004E4BD9">
        <w:rPr>
          <w:rFonts w:ascii="Times New Roman" w:eastAsia="Times New Roman" w:hAnsi="Times New Roman" w:cs="Times New Roman"/>
        </w:rPr>
        <w:lastRenderedPageBreak/>
        <w:t xml:space="preserve">large, and beautiful estates; also the ownership </w:t>
      </w:r>
      <w:bookmarkStart w:id="600" w:name="607"/>
      <w:bookmarkEnd w:id="600"/>
      <w:r w:rsidRPr="004E4BD9">
        <w:rPr>
          <w:rFonts w:ascii="Times New Roman" w:eastAsia="Times New Roman" w:hAnsi="Times New Roman" w:cs="Times New Roman"/>
        </w:rPr>
        <w:t xml:space="preserve">of numerous and beautiful implements, </w:t>
      </w:r>
      <w:proofErr w:type="spellStart"/>
      <w:r w:rsidRPr="004E4BD9">
        <w:rPr>
          <w:rFonts w:ascii="Times New Roman" w:eastAsia="Times New Roman" w:hAnsi="Times New Roman" w:cs="Times New Roman"/>
        </w:rPr>
        <w:t>live stock</w:t>
      </w:r>
      <w:proofErr w:type="spellEnd"/>
      <w:r w:rsidRPr="004E4BD9">
        <w:rPr>
          <w:rFonts w:ascii="Times New Roman" w:eastAsia="Times New Roman" w:hAnsi="Times New Roman" w:cs="Times New Roman"/>
        </w:rPr>
        <w:t xml:space="preserve">, and slaves. All these </w:t>
      </w:r>
      <w:bookmarkStart w:id="601" w:name="608"/>
      <w:bookmarkEnd w:id="601"/>
      <w:r w:rsidRPr="004E4BD9">
        <w:rPr>
          <w:rFonts w:ascii="Times New Roman" w:eastAsia="Times New Roman" w:hAnsi="Times New Roman" w:cs="Times New Roman"/>
        </w:rPr>
        <w:t xml:space="preserve">kinds of property are our own, are secure, gentlemanly, and useful. The </w:t>
      </w:r>
      <w:bookmarkStart w:id="602" w:name="609"/>
      <w:bookmarkEnd w:id="602"/>
      <w:r w:rsidRPr="004E4BD9">
        <w:rPr>
          <w:rFonts w:ascii="Times New Roman" w:eastAsia="Times New Roman" w:hAnsi="Times New Roman" w:cs="Times New Roman"/>
        </w:rPr>
        <w:t xml:space="preserve">useful kinds are those that are productive, the gentlemanly kinds are those </w:t>
      </w:r>
      <w:bookmarkStart w:id="603" w:name="610"/>
      <w:bookmarkEnd w:id="603"/>
      <w:r w:rsidRPr="004E4BD9">
        <w:rPr>
          <w:rFonts w:ascii="Times New Roman" w:eastAsia="Times New Roman" w:hAnsi="Times New Roman" w:cs="Times New Roman"/>
        </w:rPr>
        <w:t xml:space="preserve">that provide enjoyment. By 'productive' I mean those from which we get </w:t>
      </w:r>
      <w:bookmarkStart w:id="604" w:name="611"/>
      <w:bookmarkEnd w:id="604"/>
      <w:r w:rsidRPr="004E4BD9">
        <w:rPr>
          <w:rFonts w:ascii="Times New Roman" w:eastAsia="Times New Roman" w:hAnsi="Times New Roman" w:cs="Times New Roman"/>
        </w:rPr>
        <w:t xml:space="preserve">our income; by 'enjoyable', those from which we get nothing worth mentioning </w:t>
      </w:r>
      <w:bookmarkStart w:id="605" w:name="612"/>
      <w:bookmarkEnd w:id="605"/>
      <w:r w:rsidRPr="004E4BD9">
        <w:rPr>
          <w:rFonts w:ascii="Times New Roman" w:eastAsia="Times New Roman" w:hAnsi="Times New Roman" w:cs="Times New Roman"/>
        </w:rPr>
        <w:t xml:space="preserve">except the use of them. The criterion of 'security' is the ownership of </w:t>
      </w:r>
      <w:bookmarkStart w:id="606" w:name="613"/>
      <w:bookmarkEnd w:id="606"/>
      <w:r w:rsidRPr="004E4BD9">
        <w:rPr>
          <w:rFonts w:ascii="Times New Roman" w:eastAsia="Times New Roman" w:hAnsi="Times New Roman" w:cs="Times New Roman"/>
        </w:rPr>
        <w:t xml:space="preserve">property in such places and under such Conditions that the use of it is </w:t>
      </w:r>
      <w:bookmarkStart w:id="607" w:name="614"/>
      <w:bookmarkEnd w:id="607"/>
      <w:r w:rsidRPr="004E4BD9">
        <w:rPr>
          <w:rFonts w:ascii="Times New Roman" w:eastAsia="Times New Roman" w:hAnsi="Times New Roman" w:cs="Times New Roman"/>
        </w:rPr>
        <w:t xml:space="preserve">in our power; and it is 'our own' if it is in our own power to dispose </w:t>
      </w:r>
      <w:bookmarkStart w:id="608" w:name="615"/>
      <w:bookmarkEnd w:id="608"/>
      <w:r w:rsidRPr="004E4BD9">
        <w:rPr>
          <w:rFonts w:ascii="Times New Roman" w:eastAsia="Times New Roman" w:hAnsi="Times New Roman" w:cs="Times New Roman"/>
        </w:rPr>
        <w:t xml:space="preserve">of it or keep it. By 'disposing of it' I mean giving it away or selling </w:t>
      </w:r>
      <w:bookmarkStart w:id="609" w:name="616"/>
      <w:bookmarkEnd w:id="609"/>
      <w:r w:rsidRPr="004E4BD9">
        <w:rPr>
          <w:rFonts w:ascii="Times New Roman" w:eastAsia="Times New Roman" w:hAnsi="Times New Roman" w:cs="Times New Roman"/>
        </w:rPr>
        <w:t xml:space="preserve">it. Wealth as a whole consists in using things rather than in owning them; </w:t>
      </w:r>
      <w:bookmarkStart w:id="610" w:name="617"/>
      <w:bookmarkEnd w:id="610"/>
      <w:r w:rsidRPr="004E4BD9">
        <w:rPr>
          <w:rFonts w:ascii="Times New Roman" w:eastAsia="Times New Roman" w:hAnsi="Times New Roman" w:cs="Times New Roman"/>
        </w:rPr>
        <w:t xml:space="preserve">it is really the activity-that is, the use-of property that constitutes </w:t>
      </w:r>
      <w:bookmarkStart w:id="611" w:name="618"/>
      <w:bookmarkEnd w:id="611"/>
      <w:r w:rsidRPr="004E4BD9">
        <w:rPr>
          <w:rFonts w:ascii="Times New Roman" w:eastAsia="Times New Roman" w:hAnsi="Times New Roman" w:cs="Times New Roman"/>
        </w:rPr>
        <w:t xml:space="preserve">wealth. </w:t>
      </w:r>
      <w:bookmarkStart w:id="612" w:name="619"/>
      <w:bookmarkEnd w:id="612"/>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Fame means being respected by </w:t>
      </w:r>
      <w:proofErr w:type="gramStart"/>
      <w:r w:rsidRPr="004E4BD9">
        <w:rPr>
          <w:rFonts w:ascii="Times New Roman" w:eastAsia="Times New Roman" w:hAnsi="Times New Roman" w:cs="Times New Roman"/>
        </w:rPr>
        <w:t>everybody, or</w:t>
      </w:r>
      <w:proofErr w:type="gramEnd"/>
      <w:r w:rsidRPr="004E4BD9">
        <w:rPr>
          <w:rFonts w:ascii="Times New Roman" w:eastAsia="Times New Roman" w:hAnsi="Times New Roman" w:cs="Times New Roman"/>
        </w:rPr>
        <w:t xml:space="preserve"> having some quality </w:t>
      </w:r>
      <w:bookmarkStart w:id="613" w:name="620"/>
      <w:bookmarkEnd w:id="613"/>
      <w:r w:rsidRPr="004E4BD9">
        <w:rPr>
          <w:rFonts w:ascii="Times New Roman" w:eastAsia="Times New Roman" w:hAnsi="Times New Roman" w:cs="Times New Roman"/>
        </w:rPr>
        <w:t xml:space="preserve">that is desired by all men, or by most, or by the good, or by the </w:t>
      </w:r>
      <w:bookmarkStart w:id="614" w:name="621"/>
      <w:bookmarkEnd w:id="614"/>
      <w:r w:rsidRPr="004E4BD9">
        <w:rPr>
          <w:rFonts w:ascii="Times New Roman" w:eastAsia="Times New Roman" w:hAnsi="Times New Roman" w:cs="Times New Roman"/>
        </w:rPr>
        <w:t xml:space="preserve">wise. </w:t>
      </w:r>
      <w:bookmarkStart w:id="615" w:name="622"/>
      <w:bookmarkEnd w:id="615"/>
      <w:r w:rsidRPr="004E4BD9">
        <w:rPr>
          <w:rFonts w:ascii="Times New Roman" w:eastAsia="Times New Roman" w:hAnsi="Times New Roman" w:cs="Times New Roman"/>
        </w:rPr>
        <w:br/>
      </w:r>
      <w:r w:rsidRPr="004E4BD9">
        <w:rPr>
          <w:rFonts w:ascii="Times New Roman" w:eastAsia="Times New Roman" w:hAnsi="Times New Roman" w:cs="Times New Roman"/>
        </w:rPr>
        <w:br/>
      </w:r>
      <w:proofErr w:type="spellStart"/>
      <w:r w:rsidRPr="004E4BD9">
        <w:rPr>
          <w:rFonts w:ascii="Times New Roman" w:eastAsia="Times New Roman" w:hAnsi="Times New Roman" w:cs="Times New Roman"/>
        </w:rPr>
        <w:t>Honour</w:t>
      </w:r>
      <w:proofErr w:type="spellEnd"/>
      <w:r w:rsidRPr="004E4BD9">
        <w:rPr>
          <w:rFonts w:ascii="Times New Roman" w:eastAsia="Times New Roman" w:hAnsi="Times New Roman" w:cs="Times New Roman"/>
        </w:rPr>
        <w:t xml:space="preserve"> is the token of a man's being famous for doing good. it </w:t>
      </w:r>
      <w:bookmarkStart w:id="616" w:name="623"/>
      <w:bookmarkEnd w:id="616"/>
      <w:r w:rsidRPr="004E4BD9">
        <w:rPr>
          <w:rFonts w:ascii="Times New Roman" w:eastAsia="Times New Roman" w:hAnsi="Times New Roman" w:cs="Times New Roman"/>
        </w:rPr>
        <w:t xml:space="preserve">is chiefly and most properly paid to those who have already done good; </w:t>
      </w:r>
      <w:bookmarkStart w:id="617" w:name="624"/>
      <w:bookmarkEnd w:id="617"/>
      <w:r w:rsidRPr="004E4BD9">
        <w:rPr>
          <w:rFonts w:ascii="Times New Roman" w:eastAsia="Times New Roman" w:hAnsi="Times New Roman" w:cs="Times New Roman"/>
        </w:rPr>
        <w:t xml:space="preserve">but </w:t>
      </w:r>
      <w:proofErr w:type="gramStart"/>
      <w:r w:rsidRPr="004E4BD9">
        <w:rPr>
          <w:rFonts w:ascii="Times New Roman" w:eastAsia="Times New Roman" w:hAnsi="Times New Roman" w:cs="Times New Roman"/>
        </w:rPr>
        <w:t>also</w:t>
      </w:r>
      <w:proofErr w:type="gramEnd"/>
      <w:r w:rsidRPr="004E4BD9">
        <w:rPr>
          <w:rFonts w:ascii="Times New Roman" w:eastAsia="Times New Roman" w:hAnsi="Times New Roman" w:cs="Times New Roman"/>
        </w:rPr>
        <w:t xml:space="preserve"> to the man who can do good in future. Doing good refers either </w:t>
      </w:r>
      <w:bookmarkStart w:id="618" w:name="625"/>
      <w:bookmarkEnd w:id="618"/>
      <w:r w:rsidRPr="004E4BD9">
        <w:rPr>
          <w:rFonts w:ascii="Times New Roman" w:eastAsia="Times New Roman" w:hAnsi="Times New Roman" w:cs="Times New Roman"/>
        </w:rPr>
        <w:t xml:space="preserve">to the preservation of life and the means of life, or to wealth, or to </w:t>
      </w:r>
      <w:bookmarkStart w:id="619" w:name="626"/>
      <w:bookmarkEnd w:id="619"/>
      <w:r w:rsidRPr="004E4BD9">
        <w:rPr>
          <w:rFonts w:ascii="Times New Roman" w:eastAsia="Times New Roman" w:hAnsi="Times New Roman" w:cs="Times New Roman"/>
        </w:rPr>
        <w:t xml:space="preserve">some other of the good things which it is hard to get either always or </w:t>
      </w:r>
      <w:bookmarkStart w:id="620" w:name="627"/>
      <w:bookmarkEnd w:id="620"/>
      <w:r w:rsidRPr="004E4BD9">
        <w:rPr>
          <w:rFonts w:ascii="Times New Roman" w:eastAsia="Times New Roman" w:hAnsi="Times New Roman" w:cs="Times New Roman"/>
        </w:rPr>
        <w:t xml:space="preserve">at that particular place or time-for many gain </w:t>
      </w:r>
      <w:proofErr w:type="spellStart"/>
      <w:r w:rsidRPr="004E4BD9">
        <w:rPr>
          <w:rFonts w:ascii="Times New Roman" w:eastAsia="Times New Roman" w:hAnsi="Times New Roman" w:cs="Times New Roman"/>
        </w:rPr>
        <w:t>honour</w:t>
      </w:r>
      <w:proofErr w:type="spellEnd"/>
      <w:r w:rsidRPr="004E4BD9">
        <w:rPr>
          <w:rFonts w:ascii="Times New Roman" w:eastAsia="Times New Roman" w:hAnsi="Times New Roman" w:cs="Times New Roman"/>
        </w:rPr>
        <w:t xml:space="preserve"> for things which </w:t>
      </w:r>
      <w:bookmarkStart w:id="621" w:name="628"/>
      <w:bookmarkEnd w:id="621"/>
      <w:r w:rsidRPr="004E4BD9">
        <w:rPr>
          <w:rFonts w:ascii="Times New Roman" w:eastAsia="Times New Roman" w:hAnsi="Times New Roman" w:cs="Times New Roman"/>
        </w:rPr>
        <w:t xml:space="preserve">seem small, but the place and the occasion account for it. The constituents </w:t>
      </w:r>
      <w:bookmarkStart w:id="622" w:name="629"/>
      <w:bookmarkEnd w:id="622"/>
      <w:r w:rsidRPr="004E4BD9">
        <w:rPr>
          <w:rFonts w:ascii="Times New Roman" w:eastAsia="Times New Roman" w:hAnsi="Times New Roman" w:cs="Times New Roman"/>
        </w:rPr>
        <w:t xml:space="preserve">of </w:t>
      </w:r>
      <w:proofErr w:type="spellStart"/>
      <w:r w:rsidRPr="004E4BD9">
        <w:rPr>
          <w:rFonts w:ascii="Times New Roman" w:eastAsia="Times New Roman" w:hAnsi="Times New Roman" w:cs="Times New Roman"/>
        </w:rPr>
        <w:t>honour</w:t>
      </w:r>
      <w:proofErr w:type="spellEnd"/>
      <w:r w:rsidRPr="004E4BD9">
        <w:rPr>
          <w:rFonts w:ascii="Times New Roman" w:eastAsia="Times New Roman" w:hAnsi="Times New Roman" w:cs="Times New Roman"/>
        </w:rPr>
        <w:t xml:space="preserve"> </w:t>
      </w:r>
      <w:proofErr w:type="gramStart"/>
      <w:r w:rsidRPr="004E4BD9">
        <w:rPr>
          <w:rFonts w:ascii="Times New Roman" w:eastAsia="Times New Roman" w:hAnsi="Times New Roman" w:cs="Times New Roman"/>
        </w:rPr>
        <w:t>are:</w:t>
      </w:r>
      <w:proofErr w:type="gramEnd"/>
      <w:r w:rsidRPr="004E4BD9">
        <w:rPr>
          <w:rFonts w:ascii="Times New Roman" w:eastAsia="Times New Roman" w:hAnsi="Times New Roman" w:cs="Times New Roman"/>
        </w:rPr>
        <w:t xml:space="preserve"> sacrifices; commemoration, in verse or prose; privileges; </w:t>
      </w:r>
      <w:bookmarkStart w:id="623" w:name="630"/>
      <w:bookmarkEnd w:id="623"/>
      <w:r w:rsidRPr="004E4BD9">
        <w:rPr>
          <w:rFonts w:ascii="Times New Roman" w:eastAsia="Times New Roman" w:hAnsi="Times New Roman" w:cs="Times New Roman"/>
        </w:rPr>
        <w:t xml:space="preserve">grants of land; front seats at civic celebrations; state burial; statues; </w:t>
      </w:r>
      <w:bookmarkStart w:id="624" w:name="631"/>
      <w:bookmarkEnd w:id="624"/>
      <w:r w:rsidRPr="004E4BD9">
        <w:rPr>
          <w:rFonts w:ascii="Times New Roman" w:eastAsia="Times New Roman" w:hAnsi="Times New Roman" w:cs="Times New Roman"/>
        </w:rPr>
        <w:t xml:space="preserve">public maintenance; among foreigners, </w:t>
      </w:r>
      <w:proofErr w:type="spellStart"/>
      <w:r w:rsidRPr="004E4BD9">
        <w:rPr>
          <w:rFonts w:ascii="Times New Roman" w:eastAsia="Times New Roman" w:hAnsi="Times New Roman" w:cs="Times New Roman"/>
        </w:rPr>
        <w:t>obeisances</w:t>
      </w:r>
      <w:proofErr w:type="spellEnd"/>
      <w:r w:rsidRPr="004E4BD9">
        <w:rPr>
          <w:rFonts w:ascii="Times New Roman" w:eastAsia="Times New Roman" w:hAnsi="Times New Roman" w:cs="Times New Roman"/>
        </w:rPr>
        <w:t xml:space="preserve"> and giving place; and </w:t>
      </w:r>
      <w:bookmarkStart w:id="625" w:name="632"/>
      <w:bookmarkEnd w:id="625"/>
      <w:r w:rsidRPr="004E4BD9">
        <w:rPr>
          <w:rFonts w:ascii="Times New Roman" w:eastAsia="Times New Roman" w:hAnsi="Times New Roman" w:cs="Times New Roman"/>
        </w:rPr>
        <w:t xml:space="preserve">such presents as are among various bodies of men regarded as marks of </w:t>
      </w:r>
      <w:proofErr w:type="spellStart"/>
      <w:r w:rsidRPr="004E4BD9">
        <w:rPr>
          <w:rFonts w:ascii="Times New Roman" w:eastAsia="Times New Roman" w:hAnsi="Times New Roman" w:cs="Times New Roman"/>
        </w:rPr>
        <w:t>honour</w:t>
      </w:r>
      <w:proofErr w:type="spellEnd"/>
      <w:r w:rsidRPr="004E4BD9">
        <w:rPr>
          <w:rFonts w:ascii="Times New Roman" w:eastAsia="Times New Roman" w:hAnsi="Times New Roman" w:cs="Times New Roman"/>
        </w:rPr>
        <w:t xml:space="preserve">. </w:t>
      </w:r>
      <w:bookmarkStart w:id="626" w:name="633"/>
      <w:bookmarkEnd w:id="626"/>
      <w:r w:rsidRPr="004E4BD9">
        <w:rPr>
          <w:rFonts w:ascii="Times New Roman" w:eastAsia="Times New Roman" w:hAnsi="Times New Roman" w:cs="Times New Roman"/>
        </w:rPr>
        <w:t xml:space="preserve">For a present is not only the bestowal of a piece of property, but also </w:t>
      </w:r>
      <w:bookmarkStart w:id="627" w:name="634"/>
      <w:bookmarkEnd w:id="627"/>
      <w:r w:rsidRPr="004E4BD9">
        <w:rPr>
          <w:rFonts w:ascii="Times New Roman" w:eastAsia="Times New Roman" w:hAnsi="Times New Roman" w:cs="Times New Roman"/>
        </w:rPr>
        <w:t xml:space="preserve">a token of </w:t>
      </w:r>
      <w:proofErr w:type="spellStart"/>
      <w:r w:rsidRPr="004E4BD9">
        <w:rPr>
          <w:rFonts w:ascii="Times New Roman" w:eastAsia="Times New Roman" w:hAnsi="Times New Roman" w:cs="Times New Roman"/>
        </w:rPr>
        <w:t>honour</w:t>
      </w:r>
      <w:proofErr w:type="spellEnd"/>
      <w:r w:rsidRPr="004E4BD9">
        <w:rPr>
          <w:rFonts w:ascii="Times New Roman" w:eastAsia="Times New Roman" w:hAnsi="Times New Roman" w:cs="Times New Roman"/>
        </w:rPr>
        <w:t xml:space="preserve">; which explains why </w:t>
      </w:r>
      <w:proofErr w:type="spellStart"/>
      <w:r w:rsidRPr="004E4BD9">
        <w:rPr>
          <w:rFonts w:ascii="Times New Roman" w:eastAsia="Times New Roman" w:hAnsi="Times New Roman" w:cs="Times New Roman"/>
        </w:rPr>
        <w:t>honour</w:t>
      </w:r>
      <w:proofErr w:type="spellEnd"/>
      <w:r w:rsidRPr="004E4BD9">
        <w:rPr>
          <w:rFonts w:ascii="Times New Roman" w:eastAsia="Times New Roman" w:hAnsi="Times New Roman" w:cs="Times New Roman"/>
        </w:rPr>
        <w:t xml:space="preserve">-loving as well as money-loving </w:t>
      </w:r>
      <w:bookmarkStart w:id="628" w:name="635"/>
      <w:bookmarkEnd w:id="628"/>
      <w:r w:rsidRPr="004E4BD9">
        <w:rPr>
          <w:rFonts w:ascii="Times New Roman" w:eastAsia="Times New Roman" w:hAnsi="Times New Roman" w:cs="Times New Roman"/>
        </w:rPr>
        <w:t xml:space="preserve">persons desire it. The present brings to both what they want; it is a piece </w:t>
      </w:r>
      <w:bookmarkStart w:id="629" w:name="636"/>
      <w:bookmarkEnd w:id="629"/>
      <w:r w:rsidRPr="004E4BD9">
        <w:rPr>
          <w:rFonts w:ascii="Times New Roman" w:eastAsia="Times New Roman" w:hAnsi="Times New Roman" w:cs="Times New Roman"/>
        </w:rPr>
        <w:t xml:space="preserve">of property, which is what the lovers of money desire; and it brings </w:t>
      </w:r>
      <w:proofErr w:type="spellStart"/>
      <w:r w:rsidRPr="004E4BD9">
        <w:rPr>
          <w:rFonts w:ascii="Times New Roman" w:eastAsia="Times New Roman" w:hAnsi="Times New Roman" w:cs="Times New Roman"/>
        </w:rPr>
        <w:t>honour</w:t>
      </w:r>
      <w:proofErr w:type="spellEnd"/>
      <w:r w:rsidRPr="004E4BD9">
        <w:rPr>
          <w:rFonts w:ascii="Times New Roman" w:eastAsia="Times New Roman" w:hAnsi="Times New Roman" w:cs="Times New Roman"/>
        </w:rPr>
        <w:t xml:space="preserve">, </w:t>
      </w:r>
      <w:bookmarkStart w:id="630" w:name="637"/>
      <w:bookmarkEnd w:id="630"/>
      <w:r w:rsidRPr="004E4BD9">
        <w:rPr>
          <w:rFonts w:ascii="Times New Roman" w:eastAsia="Times New Roman" w:hAnsi="Times New Roman" w:cs="Times New Roman"/>
        </w:rPr>
        <w:t xml:space="preserve">which is what the lovers of </w:t>
      </w:r>
      <w:proofErr w:type="spellStart"/>
      <w:r w:rsidRPr="004E4BD9">
        <w:rPr>
          <w:rFonts w:ascii="Times New Roman" w:eastAsia="Times New Roman" w:hAnsi="Times New Roman" w:cs="Times New Roman"/>
        </w:rPr>
        <w:t>honour</w:t>
      </w:r>
      <w:proofErr w:type="spellEnd"/>
      <w:r w:rsidRPr="004E4BD9">
        <w:rPr>
          <w:rFonts w:ascii="Times New Roman" w:eastAsia="Times New Roman" w:hAnsi="Times New Roman" w:cs="Times New Roman"/>
        </w:rPr>
        <w:t xml:space="preserve"> desire. </w:t>
      </w:r>
      <w:bookmarkStart w:id="631" w:name="638"/>
      <w:bookmarkEnd w:id="631"/>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 excellence of the body is health; that is, a condition which </w:t>
      </w:r>
      <w:bookmarkStart w:id="632" w:name="639"/>
      <w:bookmarkEnd w:id="632"/>
      <w:r w:rsidRPr="004E4BD9">
        <w:rPr>
          <w:rFonts w:ascii="Times New Roman" w:eastAsia="Times New Roman" w:hAnsi="Times New Roman" w:cs="Times New Roman"/>
        </w:rPr>
        <w:t xml:space="preserve">allows us, while keeping free from disease, to have the use of our bodies; </w:t>
      </w:r>
      <w:bookmarkStart w:id="633" w:name="640"/>
      <w:bookmarkEnd w:id="633"/>
      <w:r w:rsidRPr="004E4BD9">
        <w:rPr>
          <w:rFonts w:ascii="Times New Roman" w:eastAsia="Times New Roman" w:hAnsi="Times New Roman" w:cs="Times New Roman"/>
        </w:rPr>
        <w:t xml:space="preserve">for many people are 'healthy' as we are told </w:t>
      </w:r>
      <w:proofErr w:type="spellStart"/>
      <w:r w:rsidRPr="004E4BD9">
        <w:rPr>
          <w:rFonts w:ascii="Times New Roman" w:eastAsia="Times New Roman" w:hAnsi="Times New Roman" w:cs="Times New Roman"/>
        </w:rPr>
        <w:t>Herodicus</w:t>
      </w:r>
      <w:proofErr w:type="spellEnd"/>
      <w:r w:rsidRPr="004E4BD9">
        <w:rPr>
          <w:rFonts w:ascii="Times New Roman" w:eastAsia="Times New Roman" w:hAnsi="Times New Roman" w:cs="Times New Roman"/>
        </w:rPr>
        <w:t xml:space="preserve"> was; and these no </w:t>
      </w:r>
      <w:bookmarkStart w:id="634" w:name="641"/>
      <w:bookmarkEnd w:id="634"/>
      <w:r w:rsidRPr="004E4BD9">
        <w:rPr>
          <w:rFonts w:ascii="Times New Roman" w:eastAsia="Times New Roman" w:hAnsi="Times New Roman" w:cs="Times New Roman"/>
        </w:rPr>
        <w:t xml:space="preserve">one can congratulate on their 'health', for they have to abstain from everything </w:t>
      </w:r>
      <w:bookmarkStart w:id="635" w:name="642"/>
      <w:bookmarkEnd w:id="635"/>
      <w:r w:rsidRPr="004E4BD9">
        <w:rPr>
          <w:rFonts w:ascii="Times New Roman" w:eastAsia="Times New Roman" w:hAnsi="Times New Roman" w:cs="Times New Roman"/>
        </w:rPr>
        <w:t xml:space="preserve">or nearly everything that men do.-Beauty varies with the time of life. </w:t>
      </w:r>
      <w:bookmarkStart w:id="636" w:name="643"/>
      <w:bookmarkEnd w:id="636"/>
      <w:r w:rsidRPr="004E4BD9">
        <w:rPr>
          <w:rFonts w:ascii="Times New Roman" w:eastAsia="Times New Roman" w:hAnsi="Times New Roman" w:cs="Times New Roman"/>
        </w:rPr>
        <w:t xml:space="preserve">In a young man beauty is the possession of a body fit to endure the exertion </w:t>
      </w:r>
      <w:bookmarkStart w:id="637" w:name="644"/>
      <w:bookmarkEnd w:id="637"/>
      <w:r w:rsidRPr="004E4BD9">
        <w:rPr>
          <w:rFonts w:ascii="Times New Roman" w:eastAsia="Times New Roman" w:hAnsi="Times New Roman" w:cs="Times New Roman"/>
        </w:rPr>
        <w:t xml:space="preserve">of running and of contests of strength; which means that he is pleasant </w:t>
      </w:r>
      <w:bookmarkStart w:id="638" w:name="645"/>
      <w:bookmarkEnd w:id="638"/>
      <w:r w:rsidRPr="004E4BD9">
        <w:rPr>
          <w:rFonts w:ascii="Times New Roman" w:eastAsia="Times New Roman" w:hAnsi="Times New Roman" w:cs="Times New Roman"/>
        </w:rPr>
        <w:t xml:space="preserve">to look at; and therefore all-round athletes are the most beautiful, being </w:t>
      </w:r>
      <w:bookmarkStart w:id="639" w:name="646"/>
      <w:bookmarkEnd w:id="639"/>
      <w:r w:rsidRPr="004E4BD9">
        <w:rPr>
          <w:rFonts w:ascii="Times New Roman" w:eastAsia="Times New Roman" w:hAnsi="Times New Roman" w:cs="Times New Roman"/>
        </w:rPr>
        <w:t xml:space="preserve">naturally adapted both for contests of strength and for speed also. For </w:t>
      </w:r>
      <w:bookmarkStart w:id="640" w:name="647"/>
      <w:bookmarkEnd w:id="640"/>
      <w:r w:rsidRPr="004E4BD9">
        <w:rPr>
          <w:rFonts w:ascii="Times New Roman" w:eastAsia="Times New Roman" w:hAnsi="Times New Roman" w:cs="Times New Roman"/>
        </w:rPr>
        <w:t xml:space="preserve">a man in his prime, beauty is fitness for the exertion of warfare, together </w:t>
      </w:r>
      <w:bookmarkStart w:id="641" w:name="648"/>
      <w:bookmarkEnd w:id="641"/>
      <w:r w:rsidRPr="004E4BD9">
        <w:rPr>
          <w:rFonts w:ascii="Times New Roman" w:eastAsia="Times New Roman" w:hAnsi="Times New Roman" w:cs="Times New Roman"/>
        </w:rPr>
        <w:t xml:space="preserve">with a pleasant but at the same time formidable appearance. For an old </w:t>
      </w:r>
      <w:bookmarkStart w:id="642" w:name="649"/>
      <w:bookmarkEnd w:id="642"/>
      <w:r w:rsidRPr="004E4BD9">
        <w:rPr>
          <w:rFonts w:ascii="Times New Roman" w:eastAsia="Times New Roman" w:hAnsi="Times New Roman" w:cs="Times New Roman"/>
        </w:rPr>
        <w:t xml:space="preserve">man, it is to be strong enough for such exertion as is necessary, and to </w:t>
      </w:r>
      <w:bookmarkStart w:id="643" w:name="650"/>
      <w:bookmarkEnd w:id="643"/>
      <w:r w:rsidRPr="004E4BD9">
        <w:rPr>
          <w:rFonts w:ascii="Times New Roman" w:eastAsia="Times New Roman" w:hAnsi="Times New Roman" w:cs="Times New Roman"/>
        </w:rPr>
        <w:t xml:space="preserve">be free from all those deformities of old age which cause pain to others. </w:t>
      </w:r>
      <w:bookmarkStart w:id="644" w:name="651"/>
      <w:bookmarkEnd w:id="644"/>
      <w:r w:rsidRPr="004E4BD9">
        <w:rPr>
          <w:rFonts w:ascii="Times New Roman" w:eastAsia="Times New Roman" w:hAnsi="Times New Roman" w:cs="Times New Roman"/>
        </w:rPr>
        <w:t xml:space="preserve">Strength is the power of moving </w:t>
      </w:r>
      <w:proofErr w:type="spellStart"/>
      <w:r w:rsidRPr="004E4BD9">
        <w:rPr>
          <w:rFonts w:ascii="Times New Roman" w:eastAsia="Times New Roman" w:hAnsi="Times New Roman" w:cs="Times New Roman"/>
        </w:rPr>
        <w:t>some one</w:t>
      </w:r>
      <w:proofErr w:type="spellEnd"/>
      <w:r w:rsidRPr="004E4BD9">
        <w:rPr>
          <w:rFonts w:ascii="Times New Roman" w:eastAsia="Times New Roman" w:hAnsi="Times New Roman" w:cs="Times New Roman"/>
        </w:rPr>
        <w:t xml:space="preserve"> else at will; to do this, you </w:t>
      </w:r>
      <w:bookmarkStart w:id="645" w:name="652"/>
      <w:bookmarkEnd w:id="645"/>
      <w:r w:rsidRPr="004E4BD9">
        <w:rPr>
          <w:rFonts w:ascii="Times New Roman" w:eastAsia="Times New Roman" w:hAnsi="Times New Roman" w:cs="Times New Roman"/>
        </w:rPr>
        <w:t xml:space="preserve">must either pull, push, lift, pin, or grip him; </w:t>
      </w:r>
      <w:proofErr w:type="gramStart"/>
      <w:r w:rsidRPr="004E4BD9">
        <w:rPr>
          <w:rFonts w:ascii="Times New Roman" w:eastAsia="Times New Roman" w:hAnsi="Times New Roman" w:cs="Times New Roman"/>
        </w:rPr>
        <w:t>thus</w:t>
      </w:r>
      <w:proofErr w:type="gramEnd"/>
      <w:r w:rsidRPr="004E4BD9">
        <w:rPr>
          <w:rFonts w:ascii="Times New Roman" w:eastAsia="Times New Roman" w:hAnsi="Times New Roman" w:cs="Times New Roman"/>
        </w:rPr>
        <w:t xml:space="preserve"> you must be strong </w:t>
      </w:r>
      <w:bookmarkStart w:id="646" w:name="653"/>
      <w:bookmarkEnd w:id="646"/>
      <w:r w:rsidRPr="004E4BD9">
        <w:rPr>
          <w:rFonts w:ascii="Times New Roman" w:eastAsia="Times New Roman" w:hAnsi="Times New Roman" w:cs="Times New Roman"/>
        </w:rPr>
        <w:t xml:space="preserve">in all of those ways or at least in some. Excellence in size is to surpass </w:t>
      </w:r>
      <w:bookmarkStart w:id="647" w:name="654"/>
      <w:bookmarkEnd w:id="647"/>
      <w:r w:rsidRPr="004E4BD9">
        <w:rPr>
          <w:rFonts w:ascii="Times New Roman" w:eastAsia="Times New Roman" w:hAnsi="Times New Roman" w:cs="Times New Roman"/>
        </w:rPr>
        <w:t xml:space="preserve">ordinary people in height, thickness, and breadth by just as much as will </w:t>
      </w:r>
      <w:bookmarkStart w:id="648" w:name="655"/>
      <w:bookmarkEnd w:id="648"/>
      <w:r w:rsidRPr="004E4BD9">
        <w:rPr>
          <w:rFonts w:ascii="Times New Roman" w:eastAsia="Times New Roman" w:hAnsi="Times New Roman" w:cs="Times New Roman"/>
        </w:rPr>
        <w:t xml:space="preserve">not make one's movements slower in consequence. Athletic excellence of </w:t>
      </w:r>
      <w:bookmarkStart w:id="649" w:name="656"/>
      <w:bookmarkEnd w:id="649"/>
      <w:r w:rsidRPr="004E4BD9">
        <w:rPr>
          <w:rFonts w:ascii="Times New Roman" w:eastAsia="Times New Roman" w:hAnsi="Times New Roman" w:cs="Times New Roman"/>
        </w:rPr>
        <w:t xml:space="preserve">the body consists in size, strength, and swiftness; swiftness implying </w:t>
      </w:r>
      <w:bookmarkStart w:id="650" w:name="657"/>
      <w:bookmarkEnd w:id="650"/>
      <w:r w:rsidRPr="004E4BD9">
        <w:rPr>
          <w:rFonts w:ascii="Times New Roman" w:eastAsia="Times New Roman" w:hAnsi="Times New Roman" w:cs="Times New Roman"/>
        </w:rPr>
        <w:t xml:space="preserve">strength. He who can fling forward his legs in a certain way, and move </w:t>
      </w:r>
      <w:bookmarkStart w:id="651" w:name="658"/>
      <w:bookmarkEnd w:id="651"/>
      <w:r w:rsidRPr="004E4BD9">
        <w:rPr>
          <w:rFonts w:ascii="Times New Roman" w:eastAsia="Times New Roman" w:hAnsi="Times New Roman" w:cs="Times New Roman"/>
        </w:rPr>
        <w:t xml:space="preserve">them fast and far, is good at running; he who can grip and hold down is </w:t>
      </w:r>
      <w:bookmarkStart w:id="652" w:name="659"/>
      <w:bookmarkEnd w:id="652"/>
      <w:r w:rsidRPr="004E4BD9">
        <w:rPr>
          <w:rFonts w:ascii="Times New Roman" w:eastAsia="Times New Roman" w:hAnsi="Times New Roman" w:cs="Times New Roman"/>
        </w:rPr>
        <w:t xml:space="preserve">good at wrestling; he who can drive an adversary from his ground with the </w:t>
      </w:r>
      <w:bookmarkStart w:id="653" w:name="660"/>
      <w:bookmarkEnd w:id="653"/>
      <w:r w:rsidRPr="004E4BD9">
        <w:rPr>
          <w:rFonts w:ascii="Times New Roman" w:eastAsia="Times New Roman" w:hAnsi="Times New Roman" w:cs="Times New Roman"/>
        </w:rPr>
        <w:t xml:space="preserve">right blow is a good boxer: he who can do both the last is a good </w:t>
      </w:r>
      <w:proofErr w:type="spellStart"/>
      <w:r w:rsidRPr="004E4BD9">
        <w:rPr>
          <w:rFonts w:ascii="Times New Roman" w:eastAsia="Times New Roman" w:hAnsi="Times New Roman" w:cs="Times New Roman"/>
        </w:rPr>
        <w:t>pancratiast</w:t>
      </w:r>
      <w:proofErr w:type="spellEnd"/>
      <w:r w:rsidRPr="004E4BD9">
        <w:rPr>
          <w:rFonts w:ascii="Times New Roman" w:eastAsia="Times New Roman" w:hAnsi="Times New Roman" w:cs="Times New Roman"/>
        </w:rPr>
        <w:t xml:space="preserve">, </w:t>
      </w:r>
      <w:bookmarkStart w:id="654" w:name="661"/>
      <w:bookmarkEnd w:id="654"/>
      <w:r w:rsidRPr="004E4BD9">
        <w:rPr>
          <w:rFonts w:ascii="Times New Roman" w:eastAsia="Times New Roman" w:hAnsi="Times New Roman" w:cs="Times New Roman"/>
        </w:rPr>
        <w:t xml:space="preserve">while he who can do all is an 'all-round' athlete. </w:t>
      </w:r>
      <w:bookmarkStart w:id="655" w:name="662"/>
      <w:bookmarkEnd w:id="655"/>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rPr>
        <w:lastRenderedPageBreak/>
        <w:t xml:space="preserve">Happiness in old age is the coming of old age slowly and painlessly; </w:t>
      </w:r>
      <w:bookmarkStart w:id="656" w:name="663"/>
      <w:bookmarkEnd w:id="656"/>
      <w:r w:rsidRPr="004E4BD9">
        <w:rPr>
          <w:rFonts w:ascii="Times New Roman" w:eastAsia="Times New Roman" w:hAnsi="Times New Roman" w:cs="Times New Roman"/>
        </w:rPr>
        <w:t xml:space="preserve">for a man has not this happiness if he grows old either quickly, or tardily </w:t>
      </w:r>
      <w:bookmarkStart w:id="657" w:name="664"/>
      <w:bookmarkEnd w:id="657"/>
      <w:r w:rsidRPr="004E4BD9">
        <w:rPr>
          <w:rFonts w:ascii="Times New Roman" w:eastAsia="Times New Roman" w:hAnsi="Times New Roman" w:cs="Times New Roman"/>
        </w:rPr>
        <w:t xml:space="preserve">but painfully. It arises both from the excellences of the body and from </w:t>
      </w:r>
      <w:bookmarkStart w:id="658" w:name="665"/>
      <w:bookmarkEnd w:id="658"/>
      <w:r w:rsidRPr="004E4BD9">
        <w:rPr>
          <w:rFonts w:ascii="Times New Roman" w:eastAsia="Times New Roman" w:hAnsi="Times New Roman" w:cs="Times New Roman"/>
        </w:rPr>
        <w:t xml:space="preserve">good luck. If a man is not free from disease, or if he is strong, he will </w:t>
      </w:r>
      <w:bookmarkStart w:id="659" w:name="666"/>
      <w:bookmarkEnd w:id="659"/>
      <w:r w:rsidRPr="004E4BD9">
        <w:rPr>
          <w:rFonts w:ascii="Times New Roman" w:eastAsia="Times New Roman" w:hAnsi="Times New Roman" w:cs="Times New Roman"/>
        </w:rPr>
        <w:t xml:space="preserve">not be free from suffering; nor can he continue to live a long and painless </w:t>
      </w:r>
      <w:bookmarkStart w:id="660" w:name="667"/>
      <w:bookmarkEnd w:id="660"/>
      <w:r w:rsidRPr="004E4BD9">
        <w:rPr>
          <w:rFonts w:ascii="Times New Roman" w:eastAsia="Times New Roman" w:hAnsi="Times New Roman" w:cs="Times New Roman"/>
        </w:rPr>
        <w:t xml:space="preserve">life unless he has good luck. There is, indeed, a capacity for long life </w:t>
      </w:r>
      <w:bookmarkStart w:id="661" w:name="668"/>
      <w:bookmarkEnd w:id="661"/>
      <w:r w:rsidRPr="004E4BD9">
        <w:rPr>
          <w:rFonts w:ascii="Times New Roman" w:eastAsia="Times New Roman" w:hAnsi="Times New Roman" w:cs="Times New Roman"/>
        </w:rPr>
        <w:t xml:space="preserve">that is quite independent of health or strength; for many people live long </w:t>
      </w:r>
      <w:bookmarkStart w:id="662" w:name="669"/>
      <w:bookmarkEnd w:id="662"/>
      <w:r w:rsidRPr="004E4BD9">
        <w:rPr>
          <w:rFonts w:ascii="Times New Roman" w:eastAsia="Times New Roman" w:hAnsi="Times New Roman" w:cs="Times New Roman"/>
        </w:rPr>
        <w:t xml:space="preserve">who lack the excellences of the body; but for our present purpose there </w:t>
      </w:r>
      <w:bookmarkStart w:id="663" w:name="670"/>
      <w:bookmarkEnd w:id="663"/>
      <w:r w:rsidRPr="004E4BD9">
        <w:rPr>
          <w:rFonts w:ascii="Times New Roman" w:eastAsia="Times New Roman" w:hAnsi="Times New Roman" w:cs="Times New Roman"/>
        </w:rPr>
        <w:t xml:space="preserve">is no use in going into the details of this. </w:t>
      </w:r>
      <w:bookmarkStart w:id="664" w:name="671"/>
      <w:bookmarkEnd w:id="664"/>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 terms 'possession of many friends' and 'possession of good </w:t>
      </w:r>
      <w:bookmarkStart w:id="665" w:name="672"/>
      <w:bookmarkEnd w:id="665"/>
      <w:r w:rsidRPr="004E4BD9">
        <w:rPr>
          <w:rFonts w:ascii="Times New Roman" w:eastAsia="Times New Roman" w:hAnsi="Times New Roman" w:cs="Times New Roman"/>
        </w:rPr>
        <w:t xml:space="preserve">friends' need no explanation; for we define a 'friend' as one who will </w:t>
      </w:r>
      <w:bookmarkStart w:id="666" w:name="673"/>
      <w:bookmarkEnd w:id="666"/>
      <w:r w:rsidRPr="004E4BD9">
        <w:rPr>
          <w:rFonts w:ascii="Times New Roman" w:eastAsia="Times New Roman" w:hAnsi="Times New Roman" w:cs="Times New Roman"/>
        </w:rPr>
        <w:t xml:space="preserve">always try, for your sake, to do what he takes to be good for you. The </w:t>
      </w:r>
      <w:bookmarkStart w:id="667" w:name="674"/>
      <w:bookmarkEnd w:id="667"/>
      <w:r w:rsidRPr="004E4BD9">
        <w:rPr>
          <w:rFonts w:ascii="Times New Roman" w:eastAsia="Times New Roman" w:hAnsi="Times New Roman" w:cs="Times New Roman"/>
        </w:rPr>
        <w:t xml:space="preserve">man towards whom many feel thus has many friends; if these are worthy men, </w:t>
      </w:r>
      <w:bookmarkStart w:id="668" w:name="675"/>
      <w:bookmarkEnd w:id="668"/>
      <w:r w:rsidRPr="004E4BD9">
        <w:rPr>
          <w:rFonts w:ascii="Times New Roman" w:eastAsia="Times New Roman" w:hAnsi="Times New Roman" w:cs="Times New Roman"/>
        </w:rPr>
        <w:t xml:space="preserve">he has good friends. </w:t>
      </w:r>
      <w:bookmarkStart w:id="669" w:name="676"/>
      <w:bookmarkEnd w:id="669"/>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'Good luck' means the acquisition or possession of all or most, </w:t>
      </w:r>
      <w:bookmarkStart w:id="670" w:name="677"/>
      <w:bookmarkEnd w:id="670"/>
      <w:r w:rsidRPr="004E4BD9">
        <w:rPr>
          <w:rFonts w:ascii="Times New Roman" w:eastAsia="Times New Roman" w:hAnsi="Times New Roman" w:cs="Times New Roman"/>
        </w:rPr>
        <w:t xml:space="preserve">or the most important, of those good things which are due to luck. Some </w:t>
      </w:r>
      <w:bookmarkStart w:id="671" w:name="678"/>
      <w:bookmarkEnd w:id="671"/>
      <w:r w:rsidRPr="004E4BD9">
        <w:rPr>
          <w:rFonts w:ascii="Times New Roman" w:eastAsia="Times New Roman" w:hAnsi="Times New Roman" w:cs="Times New Roman"/>
        </w:rPr>
        <w:t xml:space="preserve">of the things that are due to luck may also be due to artificial contrivance; </w:t>
      </w:r>
      <w:bookmarkStart w:id="672" w:name="679"/>
      <w:bookmarkEnd w:id="672"/>
      <w:r w:rsidRPr="004E4BD9">
        <w:rPr>
          <w:rFonts w:ascii="Times New Roman" w:eastAsia="Times New Roman" w:hAnsi="Times New Roman" w:cs="Times New Roman"/>
        </w:rPr>
        <w:t xml:space="preserve">but many are independent of art, as for example those which are due to </w:t>
      </w:r>
      <w:bookmarkStart w:id="673" w:name="680"/>
      <w:bookmarkEnd w:id="673"/>
      <w:r w:rsidRPr="004E4BD9">
        <w:rPr>
          <w:rFonts w:ascii="Times New Roman" w:eastAsia="Times New Roman" w:hAnsi="Times New Roman" w:cs="Times New Roman"/>
        </w:rPr>
        <w:t xml:space="preserve">nature-though, to be sure, things due to luck may actually be contrary </w:t>
      </w:r>
      <w:bookmarkStart w:id="674" w:name="681"/>
      <w:bookmarkEnd w:id="674"/>
      <w:r w:rsidRPr="004E4BD9">
        <w:rPr>
          <w:rFonts w:ascii="Times New Roman" w:eastAsia="Times New Roman" w:hAnsi="Times New Roman" w:cs="Times New Roman"/>
        </w:rPr>
        <w:t xml:space="preserve">to nature. </w:t>
      </w:r>
      <w:proofErr w:type="gramStart"/>
      <w:r w:rsidRPr="004E4BD9">
        <w:rPr>
          <w:rFonts w:ascii="Times New Roman" w:eastAsia="Times New Roman" w:hAnsi="Times New Roman" w:cs="Times New Roman"/>
        </w:rPr>
        <w:t>Thus</w:t>
      </w:r>
      <w:proofErr w:type="gramEnd"/>
      <w:r w:rsidRPr="004E4BD9">
        <w:rPr>
          <w:rFonts w:ascii="Times New Roman" w:eastAsia="Times New Roman" w:hAnsi="Times New Roman" w:cs="Times New Roman"/>
        </w:rPr>
        <w:t xml:space="preserve"> health may be due to artificial contrivance, but beauty </w:t>
      </w:r>
      <w:bookmarkStart w:id="675" w:name="682"/>
      <w:bookmarkEnd w:id="675"/>
      <w:r w:rsidRPr="004E4BD9">
        <w:rPr>
          <w:rFonts w:ascii="Times New Roman" w:eastAsia="Times New Roman" w:hAnsi="Times New Roman" w:cs="Times New Roman"/>
        </w:rPr>
        <w:t xml:space="preserve">and stature are due to nature. All such good things as excite envy are, </w:t>
      </w:r>
      <w:bookmarkStart w:id="676" w:name="683"/>
      <w:bookmarkEnd w:id="676"/>
      <w:r w:rsidRPr="004E4BD9">
        <w:rPr>
          <w:rFonts w:ascii="Times New Roman" w:eastAsia="Times New Roman" w:hAnsi="Times New Roman" w:cs="Times New Roman"/>
        </w:rPr>
        <w:t xml:space="preserve">as a class, the outcome of good luck. Luck is also the cause of good things </w:t>
      </w:r>
      <w:bookmarkStart w:id="677" w:name="684"/>
      <w:bookmarkEnd w:id="677"/>
      <w:r w:rsidRPr="004E4BD9">
        <w:rPr>
          <w:rFonts w:ascii="Times New Roman" w:eastAsia="Times New Roman" w:hAnsi="Times New Roman" w:cs="Times New Roman"/>
        </w:rPr>
        <w:t xml:space="preserve">that happen contrary to reasonable expectation: as when, for instance, </w:t>
      </w:r>
      <w:bookmarkStart w:id="678" w:name="685"/>
      <w:bookmarkEnd w:id="678"/>
      <w:r w:rsidRPr="004E4BD9">
        <w:rPr>
          <w:rFonts w:ascii="Times New Roman" w:eastAsia="Times New Roman" w:hAnsi="Times New Roman" w:cs="Times New Roman"/>
        </w:rPr>
        <w:t xml:space="preserve">all your brothers are ugly, but you are handsome yourself; or when you </w:t>
      </w:r>
      <w:bookmarkStart w:id="679" w:name="686"/>
      <w:bookmarkEnd w:id="679"/>
      <w:r w:rsidRPr="004E4BD9">
        <w:rPr>
          <w:rFonts w:ascii="Times New Roman" w:eastAsia="Times New Roman" w:hAnsi="Times New Roman" w:cs="Times New Roman"/>
        </w:rPr>
        <w:t xml:space="preserve">find a treasure that everybody else has overlooked; or when a missile hits </w:t>
      </w:r>
      <w:bookmarkStart w:id="680" w:name="687"/>
      <w:bookmarkEnd w:id="680"/>
      <w:r w:rsidRPr="004E4BD9">
        <w:rPr>
          <w:rFonts w:ascii="Times New Roman" w:eastAsia="Times New Roman" w:hAnsi="Times New Roman" w:cs="Times New Roman"/>
        </w:rPr>
        <w:t xml:space="preserve">the next man and misses you; or when you are the only man not to go to </w:t>
      </w:r>
      <w:bookmarkStart w:id="681" w:name="688"/>
      <w:bookmarkEnd w:id="681"/>
      <w:r w:rsidRPr="004E4BD9">
        <w:rPr>
          <w:rFonts w:ascii="Times New Roman" w:eastAsia="Times New Roman" w:hAnsi="Times New Roman" w:cs="Times New Roman"/>
        </w:rPr>
        <w:t xml:space="preserve">a place you have gone to regularly, while the others go there for the first </w:t>
      </w:r>
      <w:bookmarkStart w:id="682" w:name="689"/>
      <w:bookmarkEnd w:id="682"/>
      <w:r w:rsidRPr="004E4BD9">
        <w:rPr>
          <w:rFonts w:ascii="Times New Roman" w:eastAsia="Times New Roman" w:hAnsi="Times New Roman" w:cs="Times New Roman"/>
        </w:rPr>
        <w:t xml:space="preserve">time and are killed. All such things are reckoned pieces of good </w:t>
      </w:r>
      <w:bookmarkStart w:id="683" w:name="690"/>
      <w:bookmarkEnd w:id="683"/>
      <w:r w:rsidRPr="004E4BD9">
        <w:rPr>
          <w:rFonts w:ascii="Times New Roman" w:eastAsia="Times New Roman" w:hAnsi="Times New Roman" w:cs="Times New Roman"/>
        </w:rPr>
        <w:t xml:space="preserve">luck. </w:t>
      </w:r>
      <w:bookmarkStart w:id="684" w:name="691"/>
      <w:bookmarkEnd w:id="684"/>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As to virtue, it is most closely connected with the subject of </w:t>
      </w:r>
      <w:bookmarkStart w:id="685" w:name="692"/>
      <w:bookmarkEnd w:id="685"/>
      <w:r w:rsidRPr="004E4BD9">
        <w:rPr>
          <w:rFonts w:ascii="Times New Roman" w:eastAsia="Times New Roman" w:hAnsi="Times New Roman" w:cs="Times New Roman"/>
        </w:rPr>
        <w:t xml:space="preserve">Eulogy, and therefore we will wait to define it until we come to discuss </w:t>
      </w:r>
      <w:bookmarkStart w:id="686" w:name="693"/>
      <w:bookmarkEnd w:id="686"/>
      <w:r w:rsidRPr="004E4BD9">
        <w:rPr>
          <w:rFonts w:ascii="Times New Roman" w:eastAsia="Times New Roman" w:hAnsi="Times New Roman" w:cs="Times New Roman"/>
        </w:rPr>
        <w:t xml:space="preserve">that subject. </w:t>
      </w:r>
      <w:r w:rsidRPr="004E4BD9">
        <w:rPr>
          <w:rFonts w:ascii="Times New Roman" w:eastAsia="Times New Roman" w:hAnsi="Times New Roman" w:cs="Times New Roman"/>
        </w:rPr>
        <w:br/>
      </w:r>
      <w:r w:rsidRPr="004E4BD9">
        <w:rPr>
          <w:rFonts w:ascii="Times New Roman" w:eastAsia="Times New Roman" w:hAnsi="Times New Roman" w:cs="Times New Roman"/>
        </w:rPr>
        <w:br/>
      </w:r>
      <w:bookmarkStart w:id="687" w:name="694"/>
      <w:bookmarkEnd w:id="687"/>
      <w:r w:rsidRPr="004E4BD9">
        <w:rPr>
          <w:rFonts w:ascii="Times New Roman" w:eastAsia="Times New Roman" w:hAnsi="Times New Roman" w:cs="Times New Roman"/>
          <w:b/>
          <w:bCs/>
        </w:rPr>
        <w:t>Part 6</w:t>
      </w:r>
      <w:r w:rsidRPr="004E4BD9">
        <w:rPr>
          <w:rFonts w:ascii="Times New Roman" w:eastAsia="Times New Roman" w:hAnsi="Times New Roman" w:cs="Times New Roman"/>
        </w:rPr>
        <w:t xml:space="preserve"> </w:t>
      </w:r>
      <w:bookmarkStart w:id="688" w:name="695"/>
      <w:bookmarkEnd w:id="688"/>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highlight w:val="yellow"/>
        </w:rPr>
        <w:t xml:space="preserve">It is now plain what our aims, future or actual, should be in urging, </w:t>
      </w:r>
      <w:bookmarkStart w:id="689" w:name="696"/>
      <w:bookmarkEnd w:id="689"/>
      <w:r w:rsidRPr="004E4BD9">
        <w:rPr>
          <w:rFonts w:ascii="Times New Roman" w:eastAsia="Times New Roman" w:hAnsi="Times New Roman" w:cs="Times New Roman"/>
          <w:highlight w:val="yellow"/>
        </w:rPr>
        <w:t xml:space="preserve">and what in depreciating, a proposal; the latter being the opposite of </w:t>
      </w:r>
      <w:bookmarkStart w:id="690" w:name="697"/>
      <w:bookmarkEnd w:id="690"/>
      <w:r w:rsidRPr="004E4BD9">
        <w:rPr>
          <w:rFonts w:ascii="Times New Roman" w:eastAsia="Times New Roman" w:hAnsi="Times New Roman" w:cs="Times New Roman"/>
          <w:highlight w:val="yellow"/>
        </w:rPr>
        <w:t xml:space="preserve">the former. Now the political or deliberative orator's aim is utility: </w:t>
      </w:r>
      <w:bookmarkStart w:id="691" w:name="698"/>
      <w:bookmarkEnd w:id="691"/>
      <w:r w:rsidRPr="004E4BD9">
        <w:rPr>
          <w:rFonts w:ascii="Times New Roman" w:eastAsia="Times New Roman" w:hAnsi="Times New Roman" w:cs="Times New Roman"/>
          <w:highlight w:val="yellow"/>
        </w:rPr>
        <w:t xml:space="preserve">deliberation seeks to determine not ends but the means to ends, i.e. what </w:t>
      </w:r>
      <w:bookmarkStart w:id="692" w:name="699"/>
      <w:bookmarkEnd w:id="692"/>
      <w:r w:rsidRPr="004E4BD9">
        <w:rPr>
          <w:rFonts w:ascii="Times New Roman" w:eastAsia="Times New Roman" w:hAnsi="Times New Roman" w:cs="Times New Roman"/>
          <w:highlight w:val="yellow"/>
        </w:rPr>
        <w:t xml:space="preserve">it is most useful to do. Further, utility is a good thing. We ought therefore </w:t>
      </w:r>
      <w:bookmarkStart w:id="693" w:name="700"/>
      <w:bookmarkEnd w:id="693"/>
      <w:r w:rsidRPr="004E4BD9">
        <w:rPr>
          <w:rFonts w:ascii="Times New Roman" w:eastAsia="Times New Roman" w:hAnsi="Times New Roman" w:cs="Times New Roman"/>
          <w:highlight w:val="yellow"/>
        </w:rPr>
        <w:t xml:space="preserve">to assure ourselves of the main facts about Goodness and Utility in </w:t>
      </w:r>
      <w:bookmarkStart w:id="694" w:name="701"/>
      <w:bookmarkEnd w:id="694"/>
      <w:r w:rsidRPr="004E4BD9">
        <w:rPr>
          <w:rFonts w:ascii="Times New Roman" w:eastAsia="Times New Roman" w:hAnsi="Times New Roman" w:cs="Times New Roman"/>
          <w:highlight w:val="yellow"/>
        </w:rPr>
        <w:t xml:space="preserve">general. </w:t>
      </w:r>
      <w:bookmarkStart w:id="695" w:name="702"/>
      <w:bookmarkEnd w:id="695"/>
      <w:r w:rsidRPr="004E4BD9">
        <w:rPr>
          <w:rFonts w:ascii="Times New Roman" w:eastAsia="Times New Roman" w:hAnsi="Times New Roman" w:cs="Times New Roman"/>
          <w:highlight w:val="yellow"/>
        </w:rPr>
        <w:br/>
      </w:r>
      <w:r w:rsidRPr="004E4BD9">
        <w:rPr>
          <w:rFonts w:ascii="Times New Roman" w:eastAsia="Times New Roman" w:hAnsi="Times New Roman" w:cs="Times New Roman"/>
          <w:highlight w:val="yellow"/>
        </w:rPr>
        <w:br/>
        <w:t xml:space="preserve">We may define a good thing as that which ought to be chosen for </w:t>
      </w:r>
      <w:bookmarkStart w:id="696" w:name="703"/>
      <w:bookmarkEnd w:id="696"/>
      <w:r w:rsidRPr="004E4BD9">
        <w:rPr>
          <w:rFonts w:ascii="Times New Roman" w:eastAsia="Times New Roman" w:hAnsi="Times New Roman" w:cs="Times New Roman"/>
          <w:highlight w:val="yellow"/>
        </w:rPr>
        <w:t xml:space="preserve">its own sake; or as that for the sake of which we choose something else; </w:t>
      </w:r>
      <w:bookmarkStart w:id="697" w:name="704"/>
      <w:bookmarkEnd w:id="697"/>
      <w:r w:rsidRPr="004E4BD9">
        <w:rPr>
          <w:rFonts w:ascii="Times New Roman" w:eastAsia="Times New Roman" w:hAnsi="Times New Roman" w:cs="Times New Roman"/>
          <w:highlight w:val="yellow"/>
        </w:rPr>
        <w:t xml:space="preserve">or as that which is sought after by all things, or by all things that have </w:t>
      </w:r>
      <w:bookmarkStart w:id="698" w:name="705"/>
      <w:bookmarkEnd w:id="698"/>
      <w:r w:rsidRPr="004E4BD9">
        <w:rPr>
          <w:rFonts w:ascii="Times New Roman" w:eastAsia="Times New Roman" w:hAnsi="Times New Roman" w:cs="Times New Roman"/>
          <w:highlight w:val="yellow"/>
        </w:rPr>
        <w:t xml:space="preserve">sensation or reason, or which will be sought after by any things that acquire </w:t>
      </w:r>
      <w:bookmarkStart w:id="699" w:name="706"/>
      <w:bookmarkEnd w:id="699"/>
      <w:r w:rsidRPr="004E4BD9">
        <w:rPr>
          <w:rFonts w:ascii="Times New Roman" w:eastAsia="Times New Roman" w:hAnsi="Times New Roman" w:cs="Times New Roman"/>
          <w:highlight w:val="yellow"/>
        </w:rPr>
        <w:t xml:space="preserve">reason; or as that which must be prescribed for a given individual by reason </w:t>
      </w:r>
      <w:bookmarkStart w:id="700" w:name="707"/>
      <w:bookmarkEnd w:id="700"/>
      <w:r w:rsidRPr="004E4BD9">
        <w:rPr>
          <w:rFonts w:ascii="Times New Roman" w:eastAsia="Times New Roman" w:hAnsi="Times New Roman" w:cs="Times New Roman"/>
          <w:highlight w:val="yellow"/>
        </w:rPr>
        <w:t xml:space="preserve">generally, or is prescribed for him by his individual reason, this being </w:t>
      </w:r>
      <w:bookmarkStart w:id="701" w:name="708"/>
      <w:bookmarkEnd w:id="701"/>
      <w:r w:rsidRPr="004E4BD9">
        <w:rPr>
          <w:rFonts w:ascii="Times New Roman" w:eastAsia="Times New Roman" w:hAnsi="Times New Roman" w:cs="Times New Roman"/>
          <w:highlight w:val="yellow"/>
        </w:rPr>
        <w:t xml:space="preserve">his individual good; or as that whose presence brings anything into a satisfactory </w:t>
      </w:r>
      <w:bookmarkStart w:id="702" w:name="709"/>
      <w:bookmarkEnd w:id="702"/>
      <w:r w:rsidRPr="004E4BD9">
        <w:rPr>
          <w:rFonts w:ascii="Times New Roman" w:eastAsia="Times New Roman" w:hAnsi="Times New Roman" w:cs="Times New Roman"/>
          <w:highlight w:val="yellow"/>
        </w:rPr>
        <w:t xml:space="preserve">and self-sufficing condition; or as self-sufficiency; or as what produces, </w:t>
      </w:r>
      <w:bookmarkStart w:id="703" w:name="710"/>
      <w:bookmarkEnd w:id="703"/>
      <w:r w:rsidRPr="004E4BD9">
        <w:rPr>
          <w:rFonts w:ascii="Times New Roman" w:eastAsia="Times New Roman" w:hAnsi="Times New Roman" w:cs="Times New Roman"/>
          <w:highlight w:val="yellow"/>
        </w:rPr>
        <w:t xml:space="preserve">maintains, or entails characteristics of this kind, while preventing and </w:t>
      </w:r>
      <w:bookmarkStart w:id="704" w:name="711"/>
      <w:bookmarkEnd w:id="704"/>
      <w:r w:rsidRPr="004E4BD9">
        <w:rPr>
          <w:rFonts w:ascii="Times New Roman" w:eastAsia="Times New Roman" w:hAnsi="Times New Roman" w:cs="Times New Roman"/>
          <w:highlight w:val="yellow"/>
        </w:rPr>
        <w:t xml:space="preserve">destroying their opposites. One thing may entail another in either of two </w:t>
      </w:r>
      <w:bookmarkStart w:id="705" w:name="712"/>
      <w:bookmarkEnd w:id="705"/>
      <w:r w:rsidRPr="004E4BD9">
        <w:rPr>
          <w:rFonts w:ascii="Times New Roman" w:eastAsia="Times New Roman" w:hAnsi="Times New Roman" w:cs="Times New Roman"/>
          <w:highlight w:val="yellow"/>
        </w:rPr>
        <w:t xml:space="preserve">ways-(1) simultaneously, (2) subsequently. </w:t>
      </w:r>
      <w:proofErr w:type="gramStart"/>
      <w:r w:rsidRPr="004E4BD9">
        <w:rPr>
          <w:rFonts w:ascii="Times New Roman" w:eastAsia="Times New Roman" w:hAnsi="Times New Roman" w:cs="Times New Roman"/>
          <w:highlight w:val="yellow"/>
        </w:rPr>
        <w:t>Thus</w:t>
      </w:r>
      <w:proofErr w:type="gramEnd"/>
      <w:r w:rsidRPr="004E4BD9">
        <w:rPr>
          <w:rFonts w:ascii="Times New Roman" w:eastAsia="Times New Roman" w:hAnsi="Times New Roman" w:cs="Times New Roman"/>
          <w:highlight w:val="yellow"/>
        </w:rPr>
        <w:t xml:space="preserve"> learning entails knowledge </w:t>
      </w:r>
      <w:bookmarkStart w:id="706" w:name="713"/>
      <w:bookmarkEnd w:id="706"/>
      <w:r w:rsidRPr="004E4BD9">
        <w:rPr>
          <w:rFonts w:ascii="Times New Roman" w:eastAsia="Times New Roman" w:hAnsi="Times New Roman" w:cs="Times New Roman"/>
          <w:highlight w:val="yellow"/>
        </w:rPr>
        <w:t xml:space="preserve">subsequently, health entails life simultaneously. Things are productive </w:t>
      </w:r>
      <w:bookmarkStart w:id="707" w:name="714"/>
      <w:bookmarkEnd w:id="707"/>
      <w:r w:rsidRPr="004E4BD9">
        <w:rPr>
          <w:rFonts w:ascii="Times New Roman" w:eastAsia="Times New Roman" w:hAnsi="Times New Roman" w:cs="Times New Roman"/>
          <w:highlight w:val="yellow"/>
        </w:rPr>
        <w:t xml:space="preserve">of other things in three senses: first as being healthy </w:t>
      </w:r>
      <w:r w:rsidRPr="004E4BD9">
        <w:rPr>
          <w:rFonts w:ascii="Times New Roman" w:eastAsia="Times New Roman" w:hAnsi="Times New Roman" w:cs="Times New Roman"/>
          <w:highlight w:val="yellow"/>
        </w:rPr>
        <w:lastRenderedPageBreak/>
        <w:t xml:space="preserve">produces health; </w:t>
      </w:r>
      <w:bookmarkStart w:id="708" w:name="715"/>
      <w:bookmarkEnd w:id="708"/>
      <w:r w:rsidRPr="004E4BD9">
        <w:rPr>
          <w:rFonts w:ascii="Times New Roman" w:eastAsia="Times New Roman" w:hAnsi="Times New Roman" w:cs="Times New Roman"/>
          <w:highlight w:val="yellow"/>
        </w:rPr>
        <w:t xml:space="preserve">secondly, as food produces health; and thirdly, as exercise does-i.e. it </w:t>
      </w:r>
      <w:bookmarkStart w:id="709" w:name="716"/>
      <w:bookmarkEnd w:id="709"/>
      <w:r w:rsidRPr="004E4BD9">
        <w:rPr>
          <w:rFonts w:ascii="Times New Roman" w:eastAsia="Times New Roman" w:hAnsi="Times New Roman" w:cs="Times New Roman"/>
          <w:highlight w:val="yellow"/>
        </w:rPr>
        <w:t xml:space="preserve">does so usually. All this being settled, we now see that both the acquisition </w:t>
      </w:r>
      <w:bookmarkStart w:id="710" w:name="717"/>
      <w:bookmarkEnd w:id="710"/>
      <w:r w:rsidRPr="004E4BD9">
        <w:rPr>
          <w:rFonts w:ascii="Times New Roman" w:eastAsia="Times New Roman" w:hAnsi="Times New Roman" w:cs="Times New Roman"/>
          <w:highlight w:val="yellow"/>
        </w:rPr>
        <w:t xml:space="preserve">of good things and the removal of bad things must be good; the latter entails </w:t>
      </w:r>
      <w:bookmarkStart w:id="711" w:name="718"/>
      <w:bookmarkEnd w:id="711"/>
      <w:r w:rsidRPr="004E4BD9">
        <w:rPr>
          <w:rFonts w:ascii="Times New Roman" w:eastAsia="Times New Roman" w:hAnsi="Times New Roman" w:cs="Times New Roman"/>
          <w:highlight w:val="yellow"/>
        </w:rPr>
        <w:t xml:space="preserve">freedom from the evil things simultaneously, while the former entails possession </w:t>
      </w:r>
      <w:bookmarkStart w:id="712" w:name="719"/>
      <w:bookmarkEnd w:id="712"/>
      <w:r w:rsidRPr="004E4BD9">
        <w:rPr>
          <w:rFonts w:ascii="Times New Roman" w:eastAsia="Times New Roman" w:hAnsi="Times New Roman" w:cs="Times New Roman"/>
          <w:highlight w:val="yellow"/>
        </w:rPr>
        <w:t xml:space="preserve">of the good things subsequently. The acquisition of a greater in place </w:t>
      </w:r>
      <w:bookmarkStart w:id="713" w:name="720"/>
      <w:bookmarkEnd w:id="713"/>
      <w:r w:rsidRPr="004E4BD9">
        <w:rPr>
          <w:rFonts w:ascii="Times New Roman" w:eastAsia="Times New Roman" w:hAnsi="Times New Roman" w:cs="Times New Roman"/>
          <w:highlight w:val="yellow"/>
        </w:rPr>
        <w:t xml:space="preserve">of a lesser good, or of a lesser in place of a greater evil, is also good, </w:t>
      </w:r>
      <w:bookmarkStart w:id="714" w:name="721"/>
      <w:bookmarkEnd w:id="714"/>
      <w:r w:rsidRPr="004E4BD9">
        <w:rPr>
          <w:rFonts w:ascii="Times New Roman" w:eastAsia="Times New Roman" w:hAnsi="Times New Roman" w:cs="Times New Roman"/>
          <w:highlight w:val="yellow"/>
        </w:rPr>
        <w:t xml:space="preserve">for in proportion as the greater exceeds the lesser there is acquisition </w:t>
      </w:r>
      <w:bookmarkStart w:id="715" w:name="722"/>
      <w:bookmarkEnd w:id="715"/>
      <w:r w:rsidRPr="004E4BD9">
        <w:rPr>
          <w:rFonts w:ascii="Times New Roman" w:eastAsia="Times New Roman" w:hAnsi="Times New Roman" w:cs="Times New Roman"/>
          <w:highlight w:val="yellow"/>
        </w:rPr>
        <w:t xml:space="preserve">of good or removal of evil. The virtues, too, must be something good; for </w:t>
      </w:r>
      <w:bookmarkStart w:id="716" w:name="723"/>
      <w:bookmarkEnd w:id="716"/>
      <w:r w:rsidRPr="004E4BD9">
        <w:rPr>
          <w:rFonts w:ascii="Times New Roman" w:eastAsia="Times New Roman" w:hAnsi="Times New Roman" w:cs="Times New Roman"/>
          <w:highlight w:val="yellow"/>
        </w:rPr>
        <w:t xml:space="preserve">it is by possessing these that we are in a good condition, and they tend </w:t>
      </w:r>
      <w:bookmarkStart w:id="717" w:name="724"/>
      <w:bookmarkEnd w:id="717"/>
      <w:r w:rsidRPr="004E4BD9">
        <w:rPr>
          <w:rFonts w:ascii="Times New Roman" w:eastAsia="Times New Roman" w:hAnsi="Times New Roman" w:cs="Times New Roman"/>
          <w:highlight w:val="yellow"/>
        </w:rPr>
        <w:t xml:space="preserve">to produce good works and good actions. They must be severally named and </w:t>
      </w:r>
      <w:bookmarkStart w:id="718" w:name="725"/>
      <w:bookmarkEnd w:id="718"/>
      <w:r w:rsidRPr="004E4BD9">
        <w:rPr>
          <w:rFonts w:ascii="Times New Roman" w:eastAsia="Times New Roman" w:hAnsi="Times New Roman" w:cs="Times New Roman"/>
          <w:highlight w:val="yellow"/>
        </w:rPr>
        <w:t xml:space="preserve">described elsewhere. Pleasure, again, must be a good thing, since it is </w:t>
      </w:r>
      <w:bookmarkStart w:id="719" w:name="726"/>
      <w:bookmarkEnd w:id="719"/>
      <w:r w:rsidRPr="004E4BD9">
        <w:rPr>
          <w:rFonts w:ascii="Times New Roman" w:eastAsia="Times New Roman" w:hAnsi="Times New Roman" w:cs="Times New Roman"/>
          <w:highlight w:val="yellow"/>
        </w:rPr>
        <w:t xml:space="preserve">the nature of all animals to aim at it. </w:t>
      </w:r>
      <w:proofErr w:type="gramStart"/>
      <w:r w:rsidRPr="004E4BD9">
        <w:rPr>
          <w:rFonts w:ascii="Times New Roman" w:eastAsia="Times New Roman" w:hAnsi="Times New Roman" w:cs="Times New Roman"/>
          <w:highlight w:val="yellow"/>
        </w:rPr>
        <w:t>Consequently</w:t>
      </w:r>
      <w:proofErr w:type="gramEnd"/>
      <w:r w:rsidRPr="004E4BD9">
        <w:rPr>
          <w:rFonts w:ascii="Times New Roman" w:eastAsia="Times New Roman" w:hAnsi="Times New Roman" w:cs="Times New Roman"/>
          <w:highlight w:val="yellow"/>
        </w:rPr>
        <w:t xml:space="preserve"> both pleasant and </w:t>
      </w:r>
      <w:bookmarkStart w:id="720" w:name="727"/>
      <w:bookmarkEnd w:id="720"/>
      <w:r w:rsidRPr="004E4BD9">
        <w:rPr>
          <w:rFonts w:ascii="Times New Roman" w:eastAsia="Times New Roman" w:hAnsi="Times New Roman" w:cs="Times New Roman"/>
          <w:highlight w:val="yellow"/>
        </w:rPr>
        <w:t xml:space="preserve">beautiful things must be good things, since the former are productive of </w:t>
      </w:r>
      <w:bookmarkStart w:id="721" w:name="728"/>
      <w:bookmarkEnd w:id="721"/>
      <w:r w:rsidRPr="004E4BD9">
        <w:rPr>
          <w:rFonts w:ascii="Times New Roman" w:eastAsia="Times New Roman" w:hAnsi="Times New Roman" w:cs="Times New Roman"/>
          <w:highlight w:val="yellow"/>
        </w:rPr>
        <w:t xml:space="preserve">pleasure, while of the beautiful things some are pleasant and some desirable </w:t>
      </w:r>
      <w:bookmarkStart w:id="722" w:name="729"/>
      <w:bookmarkEnd w:id="722"/>
      <w:r w:rsidRPr="004E4BD9">
        <w:rPr>
          <w:rFonts w:ascii="Times New Roman" w:eastAsia="Times New Roman" w:hAnsi="Times New Roman" w:cs="Times New Roman"/>
          <w:highlight w:val="yellow"/>
        </w:rPr>
        <w:t>in and for themselves.</w:t>
      </w:r>
      <w:r w:rsidRPr="004E4BD9">
        <w:rPr>
          <w:rFonts w:ascii="Times New Roman" w:eastAsia="Times New Roman" w:hAnsi="Times New Roman" w:cs="Times New Roman"/>
        </w:rPr>
        <w:t xml:space="preserve"> </w:t>
      </w:r>
      <w:bookmarkStart w:id="723" w:name="730"/>
      <w:bookmarkEnd w:id="723"/>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highlight w:val="yellow"/>
        </w:rPr>
        <w:t xml:space="preserve">The following is a more detailed list of things that must be good. </w:t>
      </w:r>
      <w:bookmarkStart w:id="724" w:name="731"/>
      <w:bookmarkEnd w:id="724"/>
      <w:r w:rsidRPr="004E4BD9">
        <w:rPr>
          <w:rFonts w:ascii="Times New Roman" w:eastAsia="Times New Roman" w:hAnsi="Times New Roman" w:cs="Times New Roman"/>
          <w:highlight w:val="yellow"/>
        </w:rPr>
        <w:t xml:space="preserve">Happiness, as being desirable in itself and sufficient by itself, and as </w:t>
      </w:r>
      <w:bookmarkStart w:id="725" w:name="732"/>
      <w:bookmarkEnd w:id="725"/>
      <w:r w:rsidRPr="004E4BD9">
        <w:rPr>
          <w:rFonts w:ascii="Times New Roman" w:eastAsia="Times New Roman" w:hAnsi="Times New Roman" w:cs="Times New Roman"/>
          <w:highlight w:val="yellow"/>
        </w:rPr>
        <w:t xml:space="preserve">being that for whose sake we choose many other things. </w:t>
      </w:r>
      <w:proofErr w:type="gramStart"/>
      <w:r w:rsidRPr="004E4BD9">
        <w:rPr>
          <w:rFonts w:ascii="Times New Roman" w:eastAsia="Times New Roman" w:hAnsi="Times New Roman" w:cs="Times New Roman"/>
          <w:highlight w:val="yellow"/>
        </w:rPr>
        <w:t>Also</w:t>
      </w:r>
      <w:proofErr w:type="gramEnd"/>
      <w:r w:rsidRPr="004E4BD9">
        <w:rPr>
          <w:rFonts w:ascii="Times New Roman" w:eastAsia="Times New Roman" w:hAnsi="Times New Roman" w:cs="Times New Roman"/>
          <w:highlight w:val="yellow"/>
        </w:rPr>
        <w:t xml:space="preserve"> justice, courage, </w:t>
      </w:r>
      <w:bookmarkStart w:id="726" w:name="733"/>
      <w:bookmarkEnd w:id="726"/>
      <w:r w:rsidRPr="004E4BD9">
        <w:rPr>
          <w:rFonts w:ascii="Times New Roman" w:eastAsia="Times New Roman" w:hAnsi="Times New Roman" w:cs="Times New Roman"/>
          <w:highlight w:val="yellow"/>
        </w:rPr>
        <w:t xml:space="preserve">temperance, magnanimity, magnificence, and all such qualities, as being </w:t>
      </w:r>
      <w:bookmarkStart w:id="727" w:name="734"/>
      <w:bookmarkEnd w:id="727"/>
      <w:r w:rsidRPr="004E4BD9">
        <w:rPr>
          <w:rFonts w:ascii="Times New Roman" w:eastAsia="Times New Roman" w:hAnsi="Times New Roman" w:cs="Times New Roman"/>
          <w:highlight w:val="yellow"/>
        </w:rPr>
        <w:t xml:space="preserve">excellences of the soul. Further, health, beauty, and the like, as being </w:t>
      </w:r>
      <w:bookmarkStart w:id="728" w:name="735"/>
      <w:bookmarkEnd w:id="728"/>
      <w:r w:rsidRPr="004E4BD9">
        <w:rPr>
          <w:rFonts w:ascii="Times New Roman" w:eastAsia="Times New Roman" w:hAnsi="Times New Roman" w:cs="Times New Roman"/>
          <w:highlight w:val="yellow"/>
        </w:rPr>
        <w:t xml:space="preserve">bodily excellences and productive of many other good things: for instance, </w:t>
      </w:r>
      <w:bookmarkStart w:id="729" w:name="736"/>
      <w:bookmarkEnd w:id="729"/>
      <w:r w:rsidRPr="004E4BD9">
        <w:rPr>
          <w:rFonts w:ascii="Times New Roman" w:eastAsia="Times New Roman" w:hAnsi="Times New Roman" w:cs="Times New Roman"/>
          <w:highlight w:val="yellow"/>
        </w:rPr>
        <w:t xml:space="preserve">health is productive both of pleasure and of life, and therefore is thought </w:t>
      </w:r>
      <w:bookmarkStart w:id="730" w:name="737"/>
      <w:bookmarkEnd w:id="730"/>
      <w:r w:rsidRPr="004E4BD9">
        <w:rPr>
          <w:rFonts w:ascii="Times New Roman" w:eastAsia="Times New Roman" w:hAnsi="Times New Roman" w:cs="Times New Roman"/>
          <w:highlight w:val="yellow"/>
        </w:rPr>
        <w:t xml:space="preserve">the greatest of goods, since these two things which it causes, pleasure </w:t>
      </w:r>
      <w:bookmarkStart w:id="731" w:name="738"/>
      <w:bookmarkEnd w:id="731"/>
      <w:r w:rsidRPr="004E4BD9">
        <w:rPr>
          <w:rFonts w:ascii="Times New Roman" w:eastAsia="Times New Roman" w:hAnsi="Times New Roman" w:cs="Times New Roman"/>
          <w:highlight w:val="yellow"/>
        </w:rPr>
        <w:t xml:space="preserve">and life, are two of the things most highly prized by ordinary people. </w:t>
      </w:r>
      <w:bookmarkStart w:id="732" w:name="739"/>
      <w:bookmarkEnd w:id="732"/>
      <w:r w:rsidRPr="004E4BD9">
        <w:rPr>
          <w:rFonts w:ascii="Times New Roman" w:eastAsia="Times New Roman" w:hAnsi="Times New Roman" w:cs="Times New Roman"/>
          <w:highlight w:val="yellow"/>
        </w:rPr>
        <w:t xml:space="preserve">Wealth, again: for it is the excellence of possession, and also productive </w:t>
      </w:r>
      <w:bookmarkStart w:id="733" w:name="740"/>
      <w:bookmarkEnd w:id="733"/>
      <w:r w:rsidRPr="004E4BD9">
        <w:rPr>
          <w:rFonts w:ascii="Times New Roman" w:eastAsia="Times New Roman" w:hAnsi="Times New Roman" w:cs="Times New Roman"/>
          <w:highlight w:val="yellow"/>
        </w:rPr>
        <w:t xml:space="preserve">of many other good things. Friends and friendship: for a friend is desirable </w:t>
      </w:r>
      <w:bookmarkStart w:id="734" w:name="741"/>
      <w:bookmarkEnd w:id="734"/>
      <w:r w:rsidRPr="004E4BD9">
        <w:rPr>
          <w:rFonts w:ascii="Times New Roman" w:eastAsia="Times New Roman" w:hAnsi="Times New Roman" w:cs="Times New Roman"/>
          <w:highlight w:val="yellow"/>
        </w:rPr>
        <w:t xml:space="preserve">in himself and also productive of many other good things. So, too, </w:t>
      </w:r>
      <w:proofErr w:type="spellStart"/>
      <w:r w:rsidRPr="004E4BD9">
        <w:rPr>
          <w:rFonts w:ascii="Times New Roman" w:eastAsia="Times New Roman" w:hAnsi="Times New Roman" w:cs="Times New Roman"/>
          <w:highlight w:val="yellow"/>
        </w:rPr>
        <w:t>honour</w:t>
      </w:r>
      <w:proofErr w:type="spellEnd"/>
      <w:r w:rsidRPr="004E4BD9">
        <w:rPr>
          <w:rFonts w:ascii="Times New Roman" w:eastAsia="Times New Roman" w:hAnsi="Times New Roman" w:cs="Times New Roman"/>
          <w:highlight w:val="yellow"/>
        </w:rPr>
        <w:t xml:space="preserve"> </w:t>
      </w:r>
      <w:bookmarkStart w:id="735" w:name="742"/>
      <w:bookmarkEnd w:id="735"/>
      <w:r w:rsidRPr="004E4BD9">
        <w:rPr>
          <w:rFonts w:ascii="Times New Roman" w:eastAsia="Times New Roman" w:hAnsi="Times New Roman" w:cs="Times New Roman"/>
          <w:highlight w:val="yellow"/>
        </w:rPr>
        <w:t xml:space="preserve">and reputation, as being pleasant, and productive of many other good things, </w:t>
      </w:r>
      <w:bookmarkStart w:id="736" w:name="743"/>
      <w:bookmarkEnd w:id="736"/>
      <w:r w:rsidRPr="004E4BD9">
        <w:rPr>
          <w:rFonts w:ascii="Times New Roman" w:eastAsia="Times New Roman" w:hAnsi="Times New Roman" w:cs="Times New Roman"/>
          <w:highlight w:val="yellow"/>
        </w:rPr>
        <w:t xml:space="preserve">and usually accompanied by the presence of the good things that cause them </w:t>
      </w:r>
      <w:bookmarkStart w:id="737" w:name="744"/>
      <w:bookmarkEnd w:id="737"/>
      <w:r w:rsidRPr="004E4BD9">
        <w:rPr>
          <w:rFonts w:ascii="Times New Roman" w:eastAsia="Times New Roman" w:hAnsi="Times New Roman" w:cs="Times New Roman"/>
          <w:highlight w:val="yellow"/>
        </w:rPr>
        <w:t xml:space="preserve">to be bestowed. The faculty of speech and action; since all such qualities </w:t>
      </w:r>
      <w:bookmarkStart w:id="738" w:name="745"/>
      <w:bookmarkEnd w:id="738"/>
      <w:r w:rsidRPr="004E4BD9">
        <w:rPr>
          <w:rFonts w:ascii="Times New Roman" w:eastAsia="Times New Roman" w:hAnsi="Times New Roman" w:cs="Times New Roman"/>
          <w:highlight w:val="yellow"/>
        </w:rPr>
        <w:t xml:space="preserve">are productive of what is good. Further-good parts, strong memory, receptiveness, </w:t>
      </w:r>
      <w:bookmarkStart w:id="739" w:name="746"/>
      <w:bookmarkEnd w:id="739"/>
      <w:r w:rsidRPr="004E4BD9">
        <w:rPr>
          <w:rFonts w:ascii="Times New Roman" w:eastAsia="Times New Roman" w:hAnsi="Times New Roman" w:cs="Times New Roman"/>
          <w:highlight w:val="yellow"/>
        </w:rPr>
        <w:t xml:space="preserve">quickness of intuition, and the like, for all such faculties are productive </w:t>
      </w:r>
      <w:bookmarkStart w:id="740" w:name="747"/>
      <w:bookmarkEnd w:id="740"/>
      <w:r w:rsidRPr="004E4BD9">
        <w:rPr>
          <w:rFonts w:ascii="Times New Roman" w:eastAsia="Times New Roman" w:hAnsi="Times New Roman" w:cs="Times New Roman"/>
          <w:highlight w:val="yellow"/>
        </w:rPr>
        <w:t xml:space="preserve">of what is good. Similarly, all the sciences and arts. And life: since, </w:t>
      </w:r>
      <w:bookmarkStart w:id="741" w:name="748"/>
      <w:bookmarkEnd w:id="741"/>
      <w:r w:rsidRPr="004E4BD9">
        <w:rPr>
          <w:rFonts w:ascii="Times New Roman" w:eastAsia="Times New Roman" w:hAnsi="Times New Roman" w:cs="Times New Roman"/>
          <w:highlight w:val="yellow"/>
        </w:rPr>
        <w:t xml:space="preserve">even if no other good were the result of life, it is desirable in itself. </w:t>
      </w:r>
      <w:bookmarkStart w:id="742" w:name="749"/>
      <w:bookmarkEnd w:id="742"/>
      <w:r w:rsidRPr="004E4BD9">
        <w:rPr>
          <w:rFonts w:ascii="Times New Roman" w:eastAsia="Times New Roman" w:hAnsi="Times New Roman" w:cs="Times New Roman"/>
          <w:highlight w:val="yellow"/>
        </w:rPr>
        <w:t>And justice, as the cause of good to the community.</w:t>
      </w:r>
      <w:r w:rsidRPr="004E4BD9">
        <w:rPr>
          <w:rFonts w:ascii="Times New Roman" w:eastAsia="Times New Roman" w:hAnsi="Times New Roman" w:cs="Times New Roman"/>
        </w:rPr>
        <w:t xml:space="preserve"> </w:t>
      </w:r>
      <w:bookmarkStart w:id="743" w:name="750"/>
      <w:bookmarkEnd w:id="743"/>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 above are pretty well all the things admittedly good. In dealing </w:t>
      </w:r>
      <w:bookmarkStart w:id="744" w:name="751"/>
      <w:bookmarkEnd w:id="744"/>
      <w:r w:rsidRPr="004E4BD9">
        <w:rPr>
          <w:rFonts w:ascii="Times New Roman" w:eastAsia="Times New Roman" w:hAnsi="Times New Roman" w:cs="Times New Roman"/>
        </w:rPr>
        <w:t xml:space="preserve">with things whose goodness is disputed, we may argue in the following </w:t>
      </w:r>
      <w:proofErr w:type="gramStart"/>
      <w:r w:rsidRPr="004E4BD9">
        <w:rPr>
          <w:rFonts w:ascii="Times New Roman" w:eastAsia="Times New Roman" w:hAnsi="Times New Roman" w:cs="Times New Roman"/>
        </w:rPr>
        <w:t>ways:-</w:t>
      </w:r>
      <w:proofErr w:type="gramEnd"/>
      <w:r w:rsidRPr="004E4BD9">
        <w:rPr>
          <w:rFonts w:ascii="Times New Roman" w:eastAsia="Times New Roman" w:hAnsi="Times New Roman" w:cs="Times New Roman"/>
        </w:rPr>
        <w:t xml:space="preserve">That </w:t>
      </w:r>
      <w:bookmarkStart w:id="745" w:name="752"/>
      <w:bookmarkEnd w:id="745"/>
      <w:r w:rsidRPr="004E4BD9">
        <w:rPr>
          <w:rFonts w:ascii="Times New Roman" w:eastAsia="Times New Roman" w:hAnsi="Times New Roman" w:cs="Times New Roman"/>
        </w:rPr>
        <w:t xml:space="preserve">is good of which the contrary is bad. That is good the contrary of which </w:t>
      </w:r>
      <w:bookmarkStart w:id="746" w:name="753"/>
      <w:bookmarkEnd w:id="746"/>
      <w:r w:rsidRPr="004E4BD9">
        <w:rPr>
          <w:rFonts w:ascii="Times New Roman" w:eastAsia="Times New Roman" w:hAnsi="Times New Roman" w:cs="Times New Roman"/>
        </w:rPr>
        <w:t xml:space="preserve">is to the advantage of our enemies; for example, if it is to the particular </w:t>
      </w:r>
      <w:bookmarkStart w:id="747" w:name="754"/>
      <w:bookmarkEnd w:id="747"/>
      <w:r w:rsidRPr="004E4BD9">
        <w:rPr>
          <w:rFonts w:ascii="Times New Roman" w:eastAsia="Times New Roman" w:hAnsi="Times New Roman" w:cs="Times New Roman"/>
        </w:rPr>
        <w:t xml:space="preserve">advantage of our enemies that we should be cowards, clearly courage is </w:t>
      </w:r>
      <w:bookmarkStart w:id="748" w:name="755"/>
      <w:bookmarkEnd w:id="748"/>
      <w:r w:rsidRPr="004E4BD9">
        <w:rPr>
          <w:rFonts w:ascii="Times New Roman" w:eastAsia="Times New Roman" w:hAnsi="Times New Roman" w:cs="Times New Roman"/>
        </w:rPr>
        <w:t xml:space="preserve">of particular value to our countrymen. And generally, the contrary of that </w:t>
      </w:r>
      <w:bookmarkStart w:id="749" w:name="756"/>
      <w:bookmarkEnd w:id="749"/>
      <w:r w:rsidRPr="004E4BD9">
        <w:rPr>
          <w:rFonts w:ascii="Times New Roman" w:eastAsia="Times New Roman" w:hAnsi="Times New Roman" w:cs="Times New Roman"/>
        </w:rPr>
        <w:t xml:space="preserve">which our enemies desire, or of that at which they rejoice, is evidently </w:t>
      </w:r>
      <w:bookmarkStart w:id="750" w:name="757"/>
      <w:bookmarkEnd w:id="750"/>
      <w:r w:rsidRPr="004E4BD9">
        <w:rPr>
          <w:rFonts w:ascii="Times New Roman" w:eastAsia="Times New Roman" w:hAnsi="Times New Roman" w:cs="Times New Roman"/>
        </w:rPr>
        <w:t xml:space="preserve">valuable. Hence the passage beginning: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"Surely would Priam exult. </w:t>
      </w:r>
      <w:bookmarkStart w:id="751" w:name="758"/>
      <w:bookmarkEnd w:id="751"/>
      <w:r w:rsidRPr="004E4BD9">
        <w:rPr>
          <w:rFonts w:ascii="Times New Roman" w:eastAsia="Times New Roman" w:hAnsi="Times New Roman" w:cs="Times New Roman"/>
        </w:rPr>
        <w:t>"</w:t>
      </w:r>
      <w:bookmarkStart w:id="752" w:name="759"/>
      <w:bookmarkEnd w:id="752"/>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This principle usually holds good, but not always, since it may </w:t>
      </w:r>
      <w:bookmarkStart w:id="753" w:name="760"/>
      <w:bookmarkEnd w:id="753"/>
      <w:r w:rsidRPr="004E4BD9">
        <w:rPr>
          <w:rFonts w:ascii="Times New Roman" w:eastAsia="Times New Roman" w:hAnsi="Times New Roman" w:cs="Times New Roman"/>
        </w:rPr>
        <w:t xml:space="preserve">well be that our interest is sometimes the same as that of our enemies. </w:t>
      </w:r>
      <w:bookmarkStart w:id="754" w:name="761"/>
      <w:bookmarkEnd w:id="754"/>
      <w:r w:rsidRPr="004E4BD9">
        <w:rPr>
          <w:rFonts w:ascii="Times New Roman" w:eastAsia="Times New Roman" w:hAnsi="Times New Roman" w:cs="Times New Roman"/>
        </w:rPr>
        <w:t xml:space="preserve">Hence it is said that 'evils draw men together'; that is, when the same </w:t>
      </w:r>
      <w:bookmarkStart w:id="755" w:name="762"/>
      <w:bookmarkEnd w:id="755"/>
      <w:r w:rsidRPr="004E4BD9">
        <w:rPr>
          <w:rFonts w:ascii="Times New Roman" w:eastAsia="Times New Roman" w:hAnsi="Times New Roman" w:cs="Times New Roman"/>
        </w:rPr>
        <w:t xml:space="preserve">thing is hurtful to them both. </w:t>
      </w:r>
      <w:bookmarkStart w:id="756" w:name="763"/>
      <w:bookmarkEnd w:id="756"/>
      <w:r w:rsidRPr="004E4BD9">
        <w:rPr>
          <w:rFonts w:ascii="Times New Roman" w:eastAsia="Times New Roman" w:hAnsi="Times New Roman" w:cs="Times New Roman"/>
        </w:rPr>
        <w:br/>
        <w:t xml:space="preserve">Further: that which is not in excess is good, and that which is </w:t>
      </w:r>
      <w:bookmarkStart w:id="757" w:name="764"/>
      <w:bookmarkEnd w:id="757"/>
      <w:r w:rsidRPr="004E4BD9">
        <w:rPr>
          <w:rFonts w:ascii="Times New Roman" w:eastAsia="Times New Roman" w:hAnsi="Times New Roman" w:cs="Times New Roman"/>
        </w:rPr>
        <w:t xml:space="preserve">greater than it should be is bad. That also is good on which much </w:t>
      </w:r>
      <w:proofErr w:type="spellStart"/>
      <w:r w:rsidRPr="004E4BD9">
        <w:rPr>
          <w:rFonts w:ascii="Times New Roman" w:eastAsia="Times New Roman" w:hAnsi="Times New Roman" w:cs="Times New Roman"/>
        </w:rPr>
        <w:t>labour</w:t>
      </w:r>
      <w:proofErr w:type="spellEnd"/>
      <w:r w:rsidRPr="004E4BD9">
        <w:rPr>
          <w:rFonts w:ascii="Times New Roman" w:eastAsia="Times New Roman" w:hAnsi="Times New Roman" w:cs="Times New Roman"/>
        </w:rPr>
        <w:t xml:space="preserve"> </w:t>
      </w:r>
      <w:bookmarkStart w:id="758" w:name="765"/>
      <w:bookmarkEnd w:id="758"/>
      <w:r w:rsidRPr="004E4BD9">
        <w:rPr>
          <w:rFonts w:ascii="Times New Roman" w:eastAsia="Times New Roman" w:hAnsi="Times New Roman" w:cs="Times New Roman"/>
        </w:rPr>
        <w:t xml:space="preserve">or money has been spent; the mere fact of this makes it seem good, and </w:t>
      </w:r>
      <w:bookmarkStart w:id="759" w:name="766"/>
      <w:bookmarkEnd w:id="759"/>
      <w:r w:rsidRPr="004E4BD9">
        <w:rPr>
          <w:rFonts w:ascii="Times New Roman" w:eastAsia="Times New Roman" w:hAnsi="Times New Roman" w:cs="Times New Roman"/>
        </w:rPr>
        <w:t xml:space="preserve">such a good is assumed to be an end-an end reached through a long chain </w:t>
      </w:r>
      <w:bookmarkStart w:id="760" w:name="767"/>
      <w:bookmarkEnd w:id="760"/>
      <w:r w:rsidRPr="004E4BD9">
        <w:rPr>
          <w:rFonts w:ascii="Times New Roman" w:eastAsia="Times New Roman" w:hAnsi="Times New Roman" w:cs="Times New Roman"/>
        </w:rPr>
        <w:t xml:space="preserve">of means; and any end is a good. Hence the lines beginning: </w:t>
      </w:r>
      <w:r w:rsidRPr="004E4BD9">
        <w:rPr>
          <w:rFonts w:ascii="Times New Roman" w:eastAsia="Times New Roman" w:hAnsi="Times New Roman" w:cs="Times New Roman"/>
        </w:rPr>
        <w:br/>
      </w:r>
      <w:r w:rsidRPr="004E4BD9">
        <w:rPr>
          <w:rFonts w:ascii="Times New Roman" w:eastAsia="Times New Roman" w:hAnsi="Times New Roman" w:cs="Times New Roman"/>
        </w:rPr>
        <w:lastRenderedPageBreak/>
        <w:br/>
        <w:t xml:space="preserve">"And </w:t>
      </w:r>
      <w:bookmarkStart w:id="761" w:name="768"/>
      <w:bookmarkEnd w:id="761"/>
      <w:r w:rsidRPr="004E4BD9">
        <w:rPr>
          <w:rFonts w:ascii="Times New Roman" w:eastAsia="Times New Roman" w:hAnsi="Times New Roman" w:cs="Times New Roman"/>
        </w:rPr>
        <w:t xml:space="preserve">for Priam (and Troy-town's folk) should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"they leave behind them </w:t>
      </w:r>
      <w:bookmarkStart w:id="762" w:name="769"/>
      <w:bookmarkEnd w:id="762"/>
      <w:r w:rsidRPr="004E4BD9">
        <w:rPr>
          <w:rFonts w:ascii="Times New Roman" w:eastAsia="Times New Roman" w:hAnsi="Times New Roman" w:cs="Times New Roman"/>
        </w:rPr>
        <w:t>a boast; "</w:t>
      </w:r>
      <w:r w:rsidRPr="004E4BD9">
        <w:rPr>
          <w:rFonts w:ascii="Times New Roman" w:eastAsia="Times New Roman" w:hAnsi="Times New Roman" w:cs="Times New Roman"/>
        </w:rPr>
        <w:br/>
      </w:r>
      <w:r w:rsidRPr="004E4BD9">
        <w:rPr>
          <w:rFonts w:ascii="Times New Roman" w:eastAsia="Times New Roman" w:hAnsi="Times New Roman" w:cs="Times New Roman"/>
        </w:rPr>
        <w:br/>
      </w:r>
      <w:bookmarkStart w:id="763" w:name="770"/>
      <w:bookmarkEnd w:id="763"/>
      <w:r w:rsidRPr="004E4BD9">
        <w:rPr>
          <w:rFonts w:ascii="Times New Roman" w:eastAsia="Times New Roman" w:hAnsi="Times New Roman" w:cs="Times New Roman"/>
        </w:rPr>
        <w:t xml:space="preserve">and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"Oh, it were shame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"To have tarried so long and return </w:t>
      </w:r>
      <w:bookmarkStart w:id="764" w:name="771"/>
      <w:bookmarkEnd w:id="764"/>
      <w:r w:rsidRPr="004E4BD9">
        <w:rPr>
          <w:rFonts w:ascii="Times New Roman" w:eastAsia="Times New Roman" w:hAnsi="Times New Roman" w:cs="Times New Roman"/>
        </w:rPr>
        <w:t xml:space="preserve">empty-handed </w:t>
      </w:r>
      <w:r w:rsidRPr="004E4BD9">
        <w:rPr>
          <w:rFonts w:ascii="Times New Roman" w:eastAsia="Times New Roman" w:hAnsi="Times New Roman" w:cs="Times New Roman"/>
        </w:rPr>
        <w:br/>
      </w:r>
      <w:r w:rsidRPr="004E4BD9">
        <w:rPr>
          <w:rFonts w:ascii="Times New Roman" w:eastAsia="Times New Roman" w:hAnsi="Times New Roman" w:cs="Times New Roman"/>
        </w:rPr>
        <w:br/>
        <w:t>"as erst we came; "</w:t>
      </w:r>
      <w:r w:rsidRPr="004E4BD9">
        <w:rPr>
          <w:rFonts w:ascii="Times New Roman" w:eastAsia="Times New Roman" w:hAnsi="Times New Roman" w:cs="Times New Roman"/>
        </w:rPr>
        <w:br/>
      </w:r>
      <w:r w:rsidRPr="004E4BD9">
        <w:rPr>
          <w:rFonts w:ascii="Times New Roman" w:eastAsia="Times New Roman" w:hAnsi="Times New Roman" w:cs="Times New Roman"/>
        </w:rPr>
        <w:br/>
      </w:r>
      <w:bookmarkStart w:id="765" w:name="772"/>
      <w:bookmarkEnd w:id="765"/>
      <w:r w:rsidRPr="004E4BD9">
        <w:rPr>
          <w:rFonts w:ascii="Times New Roman" w:eastAsia="Times New Roman" w:hAnsi="Times New Roman" w:cs="Times New Roman"/>
        </w:rPr>
        <w:t xml:space="preserve">and there is also the proverb about 'breaking the pitcher at the </w:t>
      </w:r>
      <w:bookmarkStart w:id="766" w:name="773"/>
      <w:bookmarkEnd w:id="766"/>
      <w:r w:rsidRPr="004E4BD9">
        <w:rPr>
          <w:rFonts w:ascii="Times New Roman" w:eastAsia="Times New Roman" w:hAnsi="Times New Roman" w:cs="Times New Roman"/>
        </w:rPr>
        <w:t xml:space="preserve">door'. </w:t>
      </w:r>
      <w:bookmarkStart w:id="767" w:name="774"/>
      <w:bookmarkEnd w:id="767"/>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That which most people seek after, and which is obviously an object </w:t>
      </w:r>
      <w:bookmarkStart w:id="768" w:name="775"/>
      <w:bookmarkEnd w:id="768"/>
      <w:r w:rsidRPr="004E4BD9">
        <w:rPr>
          <w:rFonts w:ascii="Times New Roman" w:eastAsia="Times New Roman" w:hAnsi="Times New Roman" w:cs="Times New Roman"/>
        </w:rPr>
        <w:t xml:space="preserve">of contention, is also a good; for, as has been shown, that is good which </w:t>
      </w:r>
      <w:bookmarkStart w:id="769" w:name="776"/>
      <w:bookmarkEnd w:id="769"/>
      <w:r w:rsidRPr="004E4BD9">
        <w:rPr>
          <w:rFonts w:ascii="Times New Roman" w:eastAsia="Times New Roman" w:hAnsi="Times New Roman" w:cs="Times New Roman"/>
        </w:rPr>
        <w:t xml:space="preserve">is sought after by everybody, and 'most people' is taken to be equivalent </w:t>
      </w:r>
      <w:bookmarkStart w:id="770" w:name="777"/>
      <w:bookmarkEnd w:id="770"/>
      <w:r w:rsidRPr="004E4BD9">
        <w:rPr>
          <w:rFonts w:ascii="Times New Roman" w:eastAsia="Times New Roman" w:hAnsi="Times New Roman" w:cs="Times New Roman"/>
        </w:rPr>
        <w:t xml:space="preserve">to 'everybody'. That which is praised is good, since no one praises what </w:t>
      </w:r>
      <w:bookmarkStart w:id="771" w:name="778"/>
      <w:bookmarkEnd w:id="771"/>
      <w:r w:rsidRPr="004E4BD9">
        <w:rPr>
          <w:rFonts w:ascii="Times New Roman" w:eastAsia="Times New Roman" w:hAnsi="Times New Roman" w:cs="Times New Roman"/>
        </w:rPr>
        <w:t xml:space="preserve">is not good. So, again, that which is praised by our enemies [or by the </w:t>
      </w:r>
      <w:bookmarkStart w:id="772" w:name="779"/>
      <w:bookmarkEnd w:id="772"/>
      <w:r w:rsidRPr="004E4BD9">
        <w:rPr>
          <w:rFonts w:ascii="Times New Roman" w:eastAsia="Times New Roman" w:hAnsi="Times New Roman" w:cs="Times New Roman"/>
        </w:rPr>
        <w:t xml:space="preserve">worthless] for when even those who have a grievance think a thing good, </w:t>
      </w:r>
      <w:bookmarkStart w:id="773" w:name="780"/>
      <w:bookmarkEnd w:id="773"/>
      <w:r w:rsidRPr="004E4BD9">
        <w:rPr>
          <w:rFonts w:ascii="Times New Roman" w:eastAsia="Times New Roman" w:hAnsi="Times New Roman" w:cs="Times New Roman"/>
        </w:rPr>
        <w:t xml:space="preserve">it is at once felt that </w:t>
      </w:r>
      <w:proofErr w:type="spellStart"/>
      <w:r w:rsidRPr="004E4BD9">
        <w:rPr>
          <w:rFonts w:ascii="Times New Roman" w:eastAsia="Times New Roman" w:hAnsi="Times New Roman" w:cs="Times New Roman"/>
        </w:rPr>
        <w:t>every one</w:t>
      </w:r>
      <w:proofErr w:type="spellEnd"/>
      <w:r w:rsidRPr="004E4BD9">
        <w:rPr>
          <w:rFonts w:ascii="Times New Roman" w:eastAsia="Times New Roman" w:hAnsi="Times New Roman" w:cs="Times New Roman"/>
        </w:rPr>
        <w:t xml:space="preserve"> must agree with them; our enemies can </w:t>
      </w:r>
      <w:bookmarkStart w:id="774" w:name="781"/>
      <w:bookmarkEnd w:id="774"/>
      <w:r w:rsidRPr="004E4BD9">
        <w:rPr>
          <w:rFonts w:ascii="Times New Roman" w:eastAsia="Times New Roman" w:hAnsi="Times New Roman" w:cs="Times New Roman"/>
        </w:rPr>
        <w:t xml:space="preserve">admit the fact only because it is evident, just as those must be worthless </w:t>
      </w:r>
      <w:bookmarkStart w:id="775" w:name="782"/>
      <w:bookmarkEnd w:id="775"/>
      <w:r w:rsidRPr="004E4BD9">
        <w:rPr>
          <w:rFonts w:ascii="Times New Roman" w:eastAsia="Times New Roman" w:hAnsi="Times New Roman" w:cs="Times New Roman"/>
        </w:rPr>
        <w:t xml:space="preserve">whom their friends censure and their enemies do not. (For this </w:t>
      </w:r>
      <w:proofErr w:type="gramStart"/>
      <w:r w:rsidRPr="004E4BD9">
        <w:rPr>
          <w:rFonts w:ascii="Times New Roman" w:eastAsia="Times New Roman" w:hAnsi="Times New Roman" w:cs="Times New Roman"/>
        </w:rPr>
        <w:t>reason</w:t>
      </w:r>
      <w:proofErr w:type="gramEnd"/>
      <w:r w:rsidRPr="004E4BD9">
        <w:rPr>
          <w:rFonts w:ascii="Times New Roman" w:eastAsia="Times New Roman" w:hAnsi="Times New Roman" w:cs="Times New Roman"/>
        </w:rPr>
        <w:t xml:space="preserve"> the </w:t>
      </w:r>
      <w:bookmarkStart w:id="776" w:name="783"/>
      <w:bookmarkEnd w:id="776"/>
      <w:r w:rsidRPr="004E4BD9">
        <w:rPr>
          <w:rFonts w:ascii="Times New Roman" w:eastAsia="Times New Roman" w:hAnsi="Times New Roman" w:cs="Times New Roman"/>
        </w:rPr>
        <w:t xml:space="preserve">Corinthians conceived themselves to be insulted by Simonides when he wrote: </w:t>
      </w:r>
      <w:bookmarkStart w:id="777" w:name="784"/>
      <w:bookmarkEnd w:id="777"/>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"Against the Corinthians hath Ilium no complaint.) </w:t>
      </w:r>
      <w:bookmarkStart w:id="778" w:name="785"/>
      <w:bookmarkEnd w:id="778"/>
      <w:r w:rsidRPr="004E4BD9">
        <w:rPr>
          <w:rFonts w:ascii="Times New Roman" w:eastAsia="Times New Roman" w:hAnsi="Times New Roman" w:cs="Times New Roman"/>
        </w:rPr>
        <w:t>"</w:t>
      </w:r>
      <w:r w:rsidRPr="004E4BD9">
        <w:rPr>
          <w:rFonts w:ascii="Times New Roman" w:eastAsia="Times New Roman" w:hAnsi="Times New Roman" w:cs="Times New Roman"/>
        </w:rPr>
        <w:br/>
      </w:r>
      <w:bookmarkStart w:id="779" w:name="786"/>
      <w:bookmarkEnd w:id="779"/>
      <w:r w:rsidRPr="004E4BD9">
        <w:rPr>
          <w:rFonts w:ascii="Times New Roman" w:eastAsia="Times New Roman" w:hAnsi="Times New Roman" w:cs="Times New Roman"/>
        </w:rPr>
        <w:br/>
        <w:t xml:space="preserve">Again, that is good which has been distinguished by the </w:t>
      </w:r>
      <w:proofErr w:type="spellStart"/>
      <w:r w:rsidRPr="004E4BD9">
        <w:rPr>
          <w:rFonts w:ascii="Times New Roman" w:eastAsia="Times New Roman" w:hAnsi="Times New Roman" w:cs="Times New Roman"/>
        </w:rPr>
        <w:t>favour</w:t>
      </w:r>
      <w:proofErr w:type="spellEnd"/>
      <w:r w:rsidRPr="004E4BD9">
        <w:rPr>
          <w:rFonts w:ascii="Times New Roman" w:eastAsia="Times New Roman" w:hAnsi="Times New Roman" w:cs="Times New Roman"/>
        </w:rPr>
        <w:t xml:space="preserve"> </w:t>
      </w:r>
      <w:bookmarkStart w:id="780" w:name="787"/>
      <w:bookmarkEnd w:id="780"/>
      <w:r w:rsidRPr="004E4BD9">
        <w:rPr>
          <w:rFonts w:ascii="Times New Roman" w:eastAsia="Times New Roman" w:hAnsi="Times New Roman" w:cs="Times New Roman"/>
        </w:rPr>
        <w:t xml:space="preserve">of a discerning or virtuous man or woman, as Odysseus was distinguished </w:t>
      </w:r>
      <w:bookmarkStart w:id="781" w:name="788"/>
      <w:bookmarkEnd w:id="781"/>
      <w:r w:rsidRPr="004E4BD9">
        <w:rPr>
          <w:rFonts w:ascii="Times New Roman" w:eastAsia="Times New Roman" w:hAnsi="Times New Roman" w:cs="Times New Roman"/>
        </w:rPr>
        <w:t xml:space="preserve">by Athena, Helen by Theseus, Paris by the goddesses, and Achilles by Homer. </w:t>
      </w:r>
      <w:bookmarkStart w:id="782" w:name="789"/>
      <w:bookmarkEnd w:id="782"/>
      <w:r w:rsidRPr="004E4BD9">
        <w:rPr>
          <w:rFonts w:ascii="Times New Roman" w:eastAsia="Times New Roman" w:hAnsi="Times New Roman" w:cs="Times New Roman"/>
        </w:rPr>
        <w:t xml:space="preserve">And, generally speaking, all things are good which men deliberately choose </w:t>
      </w:r>
      <w:bookmarkStart w:id="783" w:name="790"/>
      <w:bookmarkEnd w:id="783"/>
      <w:r w:rsidRPr="004E4BD9">
        <w:rPr>
          <w:rFonts w:ascii="Times New Roman" w:eastAsia="Times New Roman" w:hAnsi="Times New Roman" w:cs="Times New Roman"/>
        </w:rPr>
        <w:t xml:space="preserve">to do; this will include the things already mentioned, and also whatever </w:t>
      </w:r>
      <w:bookmarkStart w:id="784" w:name="791"/>
      <w:bookmarkEnd w:id="784"/>
      <w:r w:rsidRPr="004E4BD9">
        <w:rPr>
          <w:rFonts w:ascii="Times New Roman" w:eastAsia="Times New Roman" w:hAnsi="Times New Roman" w:cs="Times New Roman"/>
        </w:rPr>
        <w:t xml:space="preserve">may be bad for their enemies or good for their friends, and at the same </w:t>
      </w:r>
      <w:bookmarkStart w:id="785" w:name="792"/>
      <w:bookmarkEnd w:id="785"/>
      <w:r w:rsidRPr="004E4BD9">
        <w:rPr>
          <w:rFonts w:ascii="Times New Roman" w:eastAsia="Times New Roman" w:hAnsi="Times New Roman" w:cs="Times New Roman"/>
        </w:rPr>
        <w:t xml:space="preserve">time practicable. Things are 'practicable' in two senses: (1) it is possible </w:t>
      </w:r>
      <w:bookmarkStart w:id="786" w:name="793"/>
      <w:bookmarkEnd w:id="786"/>
      <w:r w:rsidRPr="004E4BD9">
        <w:rPr>
          <w:rFonts w:ascii="Times New Roman" w:eastAsia="Times New Roman" w:hAnsi="Times New Roman" w:cs="Times New Roman"/>
        </w:rPr>
        <w:t xml:space="preserve">to do them, (2) it is easy to do them. Things are done 'easily' when they </w:t>
      </w:r>
      <w:bookmarkStart w:id="787" w:name="794"/>
      <w:bookmarkEnd w:id="787"/>
      <w:r w:rsidRPr="004E4BD9">
        <w:rPr>
          <w:rFonts w:ascii="Times New Roman" w:eastAsia="Times New Roman" w:hAnsi="Times New Roman" w:cs="Times New Roman"/>
        </w:rPr>
        <w:t xml:space="preserve">are done either without pain or quickly: the 'difficulty' of an act lies </w:t>
      </w:r>
      <w:bookmarkStart w:id="788" w:name="795"/>
      <w:bookmarkEnd w:id="788"/>
      <w:r w:rsidRPr="004E4BD9">
        <w:rPr>
          <w:rFonts w:ascii="Times New Roman" w:eastAsia="Times New Roman" w:hAnsi="Times New Roman" w:cs="Times New Roman"/>
        </w:rPr>
        <w:t xml:space="preserve">either in its painfulness or in the long time it takes. Again, a thing </w:t>
      </w:r>
      <w:bookmarkStart w:id="789" w:name="796"/>
      <w:bookmarkEnd w:id="789"/>
      <w:r w:rsidRPr="004E4BD9">
        <w:rPr>
          <w:rFonts w:ascii="Times New Roman" w:eastAsia="Times New Roman" w:hAnsi="Times New Roman" w:cs="Times New Roman"/>
        </w:rPr>
        <w:t xml:space="preserve">is good if it is as men wish; and they wish to have either no evil at an </w:t>
      </w:r>
      <w:bookmarkStart w:id="790" w:name="797"/>
      <w:bookmarkEnd w:id="790"/>
      <w:r w:rsidRPr="004E4BD9">
        <w:rPr>
          <w:rFonts w:ascii="Times New Roman" w:eastAsia="Times New Roman" w:hAnsi="Times New Roman" w:cs="Times New Roman"/>
        </w:rPr>
        <w:t xml:space="preserve">or at least a balance of good over evil. This last will happen where the </w:t>
      </w:r>
      <w:bookmarkStart w:id="791" w:name="798"/>
      <w:bookmarkEnd w:id="791"/>
      <w:r w:rsidRPr="004E4BD9">
        <w:rPr>
          <w:rFonts w:ascii="Times New Roman" w:eastAsia="Times New Roman" w:hAnsi="Times New Roman" w:cs="Times New Roman"/>
        </w:rPr>
        <w:t xml:space="preserve">penalty is either imperceptible or slight. Good, too, are things that are </w:t>
      </w:r>
      <w:bookmarkStart w:id="792" w:name="799"/>
      <w:bookmarkEnd w:id="792"/>
      <w:r w:rsidRPr="004E4BD9">
        <w:rPr>
          <w:rFonts w:ascii="Times New Roman" w:eastAsia="Times New Roman" w:hAnsi="Times New Roman" w:cs="Times New Roman"/>
        </w:rPr>
        <w:t xml:space="preserve">a man's very own, possessed by no one else, exceptional; for this increases </w:t>
      </w:r>
      <w:bookmarkStart w:id="793" w:name="800"/>
      <w:bookmarkEnd w:id="793"/>
      <w:r w:rsidRPr="004E4BD9">
        <w:rPr>
          <w:rFonts w:ascii="Times New Roman" w:eastAsia="Times New Roman" w:hAnsi="Times New Roman" w:cs="Times New Roman"/>
        </w:rPr>
        <w:t xml:space="preserve">the credit of having them. So are things which befit the possessors, such </w:t>
      </w:r>
      <w:bookmarkStart w:id="794" w:name="801"/>
      <w:bookmarkEnd w:id="794"/>
      <w:r w:rsidRPr="004E4BD9">
        <w:rPr>
          <w:rFonts w:ascii="Times New Roman" w:eastAsia="Times New Roman" w:hAnsi="Times New Roman" w:cs="Times New Roman"/>
        </w:rPr>
        <w:t xml:space="preserve">as whatever is appropriate to their birth or capacity, and whatever they </w:t>
      </w:r>
      <w:bookmarkStart w:id="795" w:name="802"/>
      <w:bookmarkEnd w:id="795"/>
      <w:r w:rsidRPr="004E4BD9">
        <w:rPr>
          <w:rFonts w:ascii="Times New Roman" w:eastAsia="Times New Roman" w:hAnsi="Times New Roman" w:cs="Times New Roman"/>
        </w:rPr>
        <w:t xml:space="preserve">feel they ought to have but lack-such things may indeed be trifling, but </w:t>
      </w:r>
      <w:bookmarkStart w:id="796" w:name="803"/>
      <w:bookmarkEnd w:id="796"/>
      <w:r w:rsidRPr="004E4BD9">
        <w:rPr>
          <w:rFonts w:ascii="Times New Roman" w:eastAsia="Times New Roman" w:hAnsi="Times New Roman" w:cs="Times New Roman"/>
        </w:rPr>
        <w:t xml:space="preserve">none the less men deliberately make them the goal of their action. And </w:t>
      </w:r>
      <w:bookmarkStart w:id="797" w:name="804"/>
      <w:bookmarkEnd w:id="797"/>
      <w:r w:rsidRPr="004E4BD9">
        <w:rPr>
          <w:rFonts w:ascii="Times New Roman" w:eastAsia="Times New Roman" w:hAnsi="Times New Roman" w:cs="Times New Roman"/>
        </w:rPr>
        <w:t xml:space="preserve">things easily effected; for these are practicable (in the sense of being </w:t>
      </w:r>
      <w:bookmarkStart w:id="798" w:name="805"/>
      <w:bookmarkEnd w:id="798"/>
      <w:r w:rsidRPr="004E4BD9">
        <w:rPr>
          <w:rFonts w:ascii="Times New Roman" w:eastAsia="Times New Roman" w:hAnsi="Times New Roman" w:cs="Times New Roman"/>
        </w:rPr>
        <w:t xml:space="preserve">easy); such things are those in which </w:t>
      </w:r>
      <w:proofErr w:type="gramStart"/>
      <w:r w:rsidRPr="004E4BD9">
        <w:rPr>
          <w:rFonts w:ascii="Times New Roman" w:eastAsia="Times New Roman" w:hAnsi="Times New Roman" w:cs="Times New Roman"/>
        </w:rPr>
        <w:t>every one</w:t>
      </w:r>
      <w:proofErr w:type="gramEnd"/>
      <w:r w:rsidRPr="004E4BD9">
        <w:rPr>
          <w:rFonts w:ascii="Times New Roman" w:eastAsia="Times New Roman" w:hAnsi="Times New Roman" w:cs="Times New Roman"/>
        </w:rPr>
        <w:t xml:space="preserve">, or most people, or one's </w:t>
      </w:r>
      <w:bookmarkStart w:id="799" w:name="806"/>
      <w:bookmarkEnd w:id="799"/>
      <w:r w:rsidRPr="004E4BD9">
        <w:rPr>
          <w:rFonts w:ascii="Times New Roman" w:eastAsia="Times New Roman" w:hAnsi="Times New Roman" w:cs="Times New Roman"/>
        </w:rPr>
        <w:t xml:space="preserve">equals, or one's inferiors have succeeded. Good also are the things by </w:t>
      </w:r>
      <w:bookmarkStart w:id="800" w:name="807"/>
      <w:bookmarkEnd w:id="800"/>
      <w:r w:rsidRPr="004E4BD9">
        <w:rPr>
          <w:rFonts w:ascii="Times New Roman" w:eastAsia="Times New Roman" w:hAnsi="Times New Roman" w:cs="Times New Roman"/>
        </w:rPr>
        <w:t xml:space="preserve">which we shall gratify our friends or annoy our enemies; and the things </w:t>
      </w:r>
      <w:bookmarkStart w:id="801" w:name="808"/>
      <w:bookmarkEnd w:id="801"/>
      <w:r w:rsidRPr="004E4BD9">
        <w:rPr>
          <w:rFonts w:ascii="Times New Roman" w:eastAsia="Times New Roman" w:hAnsi="Times New Roman" w:cs="Times New Roman"/>
        </w:rPr>
        <w:t xml:space="preserve">chosen by those whom we admire: and the things for which we are fitted </w:t>
      </w:r>
      <w:bookmarkStart w:id="802" w:name="809"/>
      <w:bookmarkEnd w:id="802"/>
      <w:r w:rsidRPr="004E4BD9">
        <w:rPr>
          <w:rFonts w:ascii="Times New Roman" w:eastAsia="Times New Roman" w:hAnsi="Times New Roman" w:cs="Times New Roman"/>
        </w:rPr>
        <w:t xml:space="preserve">by nature or experience, since we think we shall succeed more easily in </w:t>
      </w:r>
      <w:bookmarkStart w:id="803" w:name="810"/>
      <w:bookmarkEnd w:id="803"/>
      <w:r w:rsidRPr="004E4BD9">
        <w:rPr>
          <w:rFonts w:ascii="Times New Roman" w:eastAsia="Times New Roman" w:hAnsi="Times New Roman" w:cs="Times New Roman"/>
        </w:rPr>
        <w:t xml:space="preserve">these: and those in which no worthless man can succeed, for such things </w:t>
      </w:r>
      <w:bookmarkStart w:id="804" w:name="811"/>
      <w:bookmarkEnd w:id="804"/>
      <w:r w:rsidRPr="004E4BD9">
        <w:rPr>
          <w:rFonts w:ascii="Times New Roman" w:eastAsia="Times New Roman" w:hAnsi="Times New Roman" w:cs="Times New Roman"/>
        </w:rPr>
        <w:t xml:space="preserve">bring greater praise: and those which we do in fact desire, for what we </w:t>
      </w:r>
      <w:bookmarkStart w:id="805" w:name="812"/>
      <w:bookmarkEnd w:id="805"/>
      <w:r w:rsidRPr="004E4BD9">
        <w:rPr>
          <w:rFonts w:ascii="Times New Roman" w:eastAsia="Times New Roman" w:hAnsi="Times New Roman" w:cs="Times New Roman"/>
        </w:rPr>
        <w:t xml:space="preserve">desire is taken to be not only </w:t>
      </w:r>
      <w:r w:rsidRPr="004E4BD9">
        <w:rPr>
          <w:rFonts w:ascii="Times New Roman" w:eastAsia="Times New Roman" w:hAnsi="Times New Roman" w:cs="Times New Roman"/>
        </w:rPr>
        <w:lastRenderedPageBreak/>
        <w:t xml:space="preserve">pleasant but also better. Further, a man </w:t>
      </w:r>
      <w:bookmarkStart w:id="806" w:name="813"/>
      <w:bookmarkEnd w:id="806"/>
      <w:r w:rsidRPr="004E4BD9">
        <w:rPr>
          <w:rFonts w:ascii="Times New Roman" w:eastAsia="Times New Roman" w:hAnsi="Times New Roman" w:cs="Times New Roman"/>
        </w:rPr>
        <w:t xml:space="preserve">of a given disposition makes chiefly for the corresponding things: lovers </w:t>
      </w:r>
      <w:bookmarkStart w:id="807" w:name="814"/>
      <w:bookmarkEnd w:id="807"/>
      <w:r w:rsidRPr="004E4BD9">
        <w:rPr>
          <w:rFonts w:ascii="Times New Roman" w:eastAsia="Times New Roman" w:hAnsi="Times New Roman" w:cs="Times New Roman"/>
        </w:rPr>
        <w:t xml:space="preserve">of victory make for victory, lovers of </w:t>
      </w:r>
      <w:proofErr w:type="spellStart"/>
      <w:r w:rsidRPr="004E4BD9">
        <w:rPr>
          <w:rFonts w:ascii="Times New Roman" w:eastAsia="Times New Roman" w:hAnsi="Times New Roman" w:cs="Times New Roman"/>
        </w:rPr>
        <w:t>honour</w:t>
      </w:r>
      <w:proofErr w:type="spellEnd"/>
      <w:r w:rsidRPr="004E4BD9">
        <w:rPr>
          <w:rFonts w:ascii="Times New Roman" w:eastAsia="Times New Roman" w:hAnsi="Times New Roman" w:cs="Times New Roman"/>
        </w:rPr>
        <w:t xml:space="preserve"> for </w:t>
      </w:r>
      <w:proofErr w:type="spellStart"/>
      <w:r w:rsidRPr="004E4BD9">
        <w:rPr>
          <w:rFonts w:ascii="Times New Roman" w:eastAsia="Times New Roman" w:hAnsi="Times New Roman" w:cs="Times New Roman"/>
        </w:rPr>
        <w:t>honour</w:t>
      </w:r>
      <w:proofErr w:type="spellEnd"/>
      <w:r w:rsidRPr="004E4BD9">
        <w:rPr>
          <w:rFonts w:ascii="Times New Roman" w:eastAsia="Times New Roman" w:hAnsi="Times New Roman" w:cs="Times New Roman"/>
        </w:rPr>
        <w:t xml:space="preserve">, money-loving </w:t>
      </w:r>
      <w:bookmarkStart w:id="808" w:name="815"/>
      <w:bookmarkEnd w:id="808"/>
      <w:r w:rsidRPr="004E4BD9">
        <w:rPr>
          <w:rFonts w:ascii="Times New Roman" w:eastAsia="Times New Roman" w:hAnsi="Times New Roman" w:cs="Times New Roman"/>
        </w:rPr>
        <w:t xml:space="preserve">men for money, and so with the rest. These, then, are the sources from </w:t>
      </w:r>
      <w:bookmarkStart w:id="809" w:name="816"/>
      <w:bookmarkEnd w:id="809"/>
      <w:r w:rsidRPr="004E4BD9">
        <w:rPr>
          <w:rFonts w:ascii="Times New Roman" w:eastAsia="Times New Roman" w:hAnsi="Times New Roman" w:cs="Times New Roman"/>
        </w:rPr>
        <w:t xml:space="preserve">which we must derive our means of persuasion about Good and </w:t>
      </w:r>
      <w:bookmarkStart w:id="810" w:name="817"/>
      <w:bookmarkEnd w:id="810"/>
      <w:r w:rsidRPr="004E4BD9">
        <w:rPr>
          <w:rFonts w:ascii="Times New Roman" w:eastAsia="Times New Roman" w:hAnsi="Times New Roman" w:cs="Times New Roman"/>
        </w:rPr>
        <w:t xml:space="preserve">Utility. </w:t>
      </w:r>
      <w:r w:rsidRPr="004E4BD9">
        <w:rPr>
          <w:rFonts w:ascii="Times New Roman" w:eastAsia="Times New Roman" w:hAnsi="Times New Roman" w:cs="Times New Roman"/>
        </w:rPr>
        <w:br/>
      </w:r>
      <w:r w:rsidRPr="004E4BD9">
        <w:rPr>
          <w:rFonts w:ascii="Times New Roman" w:eastAsia="Times New Roman" w:hAnsi="Times New Roman" w:cs="Times New Roman"/>
        </w:rPr>
        <w:br/>
      </w:r>
      <w:bookmarkStart w:id="811" w:name="818"/>
      <w:bookmarkEnd w:id="811"/>
      <w:r w:rsidRPr="004E4BD9">
        <w:rPr>
          <w:rFonts w:ascii="Times New Roman" w:eastAsia="Times New Roman" w:hAnsi="Times New Roman" w:cs="Times New Roman"/>
          <w:b/>
          <w:bCs/>
        </w:rPr>
        <w:t>Part 7</w:t>
      </w:r>
      <w:r w:rsidRPr="004E4BD9">
        <w:rPr>
          <w:rFonts w:ascii="Times New Roman" w:eastAsia="Times New Roman" w:hAnsi="Times New Roman" w:cs="Times New Roman"/>
        </w:rPr>
        <w:t xml:space="preserve"> </w:t>
      </w:r>
      <w:bookmarkStart w:id="812" w:name="819"/>
      <w:bookmarkEnd w:id="812"/>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Since, however, it often happens that people agree that two things </w:t>
      </w:r>
      <w:bookmarkStart w:id="813" w:name="820"/>
      <w:bookmarkEnd w:id="813"/>
      <w:r w:rsidRPr="004E4BD9">
        <w:rPr>
          <w:rFonts w:ascii="Times New Roman" w:eastAsia="Times New Roman" w:hAnsi="Times New Roman" w:cs="Times New Roman"/>
        </w:rPr>
        <w:t xml:space="preserve">are both useful but do not agree about which is the more so, the next step </w:t>
      </w:r>
      <w:bookmarkStart w:id="814" w:name="821"/>
      <w:bookmarkEnd w:id="814"/>
      <w:r w:rsidRPr="004E4BD9">
        <w:rPr>
          <w:rFonts w:ascii="Times New Roman" w:eastAsia="Times New Roman" w:hAnsi="Times New Roman" w:cs="Times New Roman"/>
        </w:rPr>
        <w:t xml:space="preserve">will be to treat of relative goodness and relative utility. </w:t>
      </w:r>
      <w:bookmarkStart w:id="815" w:name="822"/>
      <w:bookmarkEnd w:id="815"/>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A thing which surpasses another may be regarded as being that other </w:t>
      </w:r>
      <w:bookmarkStart w:id="816" w:name="823"/>
      <w:bookmarkEnd w:id="816"/>
      <w:r w:rsidRPr="004E4BD9">
        <w:rPr>
          <w:rFonts w:ascii="Times New Roman" w:eastAsia="Times New Roman" w:hAnsi="Times New Roman" w:cs="Times New Roman"/>
        </w:rPr>
        <w:t xml:space="preserve">thing plus something more, and that other thing which is surpassed as being </w:t>
      </w:r>
      <w:bookmarkStart w:id="817" w:name="824"/>
      <w:bookmarkEnd w:id="817"/>
      <w:r w:rsidRPr="004E4BD9">
        <w:rPr>
          <w:rFonts w:ascii="Times New Roman" w:eastAsia="Times New Roman" w:hAnsi="Times New Roman" w:cs="Times New Roman"/>
        </w:rPr>
        <w:t xml:space="preserve">what is contained in the first thing. Now to call a thing 'greater' or </w:t>
      </w:r>
      <w:bookmarkStart w:id="818" w:name="825"/>
      <w:bookmarkEnd w:id="818"/>
      <w:r w:rsidRPr="004E4BD9">
        <w:rPr>
          <w:rFonts w:ascii="Times New Roman" w:eastAsia="Times New Roman" w:hAnsi="Times New Roman" w:cs="Times New Roman"/>
        </w:rPr>
        <w:t xml:space="preserve">'more' always implies a comparison of it with one that is 'smaller' or </w:t>
      </w:r>
      <w:bookmarkStart w:id="819" w:name="826"/>
      <w:bookmarkEnd w:id="819"/>
      <w:r w:rsidRPr="004E4BD9">
        <w:rPr>
          <w:rFonts w:ascii="Times New Roman" w:eastAsia="Times New Roman" w:hAnsi="Times New Roman" w:cs="Times New Roman"/>
        </w:rPr>
        <w:t xml:space="preserve">'less', while 'great' and 'small', 'much' and 'little', are terms used </w:t>
      </w:r>
      <w:bookmarkStart w:id="820" w:name="827"/>
      <w:bookmarkEnd w:id="820"/>
      <w:r w:rsidRPr="004E4BD9">
        <w:rPr>
          <w:rFonts w:ascii="Times New Roman" w:eastAsia="Times New Roman" w:hAnsi="Times New Roman" w:cs="Times New Roman"/>
        </w:rPr>
        <w:t xml:space="preserve">in comparison with normal magnitude. The 'great' is that which surpasses </w:t>
      </w:r>
      <w:bookmarkStart w:id="821" w:name="828"/>
      <w:bookmarkEnd w:id="821"/>
      <w:r w:rsidRPr="004E4BD9">
        <w:rPr>
          <w:rFonts w:ascii="Times New Roman" w:eastAsia="Times New Roman" w:hAnsi="Times New Roman" w:cs="Times New Roman"/>
        </w:rPr>
        <w:t xml:space="preserve">the normal, the 'small' is that which is surpassed by the normal; and </w:t>
      </w:r>
      <w:proofErr w:type="gramStart"/>
      <w:r w:rsidRPr="004E4BD9">
        <w:rPr>
          <w:rFonts w:ascii="Times New Roman" w:eastAsia="Times New Roman" w:hAnsi="Times New Roman" w:cs="Times New Roman"/>
        </w:rPr>
        <w:t>so</w:t>
      </w:r>
      <w:proofErr w:type="gramEnd"/>
      <w:r w:rsidRPr="004E4BD9">
        <w:rPr>
          <w:rFonts w:ascii="Times New Roman" w:eastAsia="Times New Roman" w:hAnsi="Times New Roman" w:cs="Times New Roman"/>
        </w:rPr>
        <w:t xml:space="preserve"> </w:t>
      </w:r>
      <w:bookmarkStart w:id="822" w:name="829"/>
      <w:bookmarkEnd w:id="822"/>
      <w:r w:rsidRPr="004E4BD9">
        <w:rPr>
          <w:rFonts w:ascii="Times New Roman" w:eastAsia="Times New Roman" w:hAnsi="Times New Roman" w:cs="Times New Roman"/>
        </w:rPr>
        <w:t xml:space="preserve">with 'many' and 'few'. </w:t>
      </w:r>
      <w:bookmarkStart w:id="823" w:name="830"/>
      <w:bookmarkEnd w:id="823"/>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Now we are applying the term 'good' to what is desirable for its </w:t>
      </w:r>
      <w:bookmarkStart w:id="824" w:name="831"/>
      <w:bookmarkEnd w:id="824"/>
      <w:r w:rsidRPr="004E4BD9">
        <w:rPr>
          <w:rFonts w:ascii="Times New Roman" w:eastAsia="Times New Roman" w:hAnsi="Times New Roman" w:cs="Times New Roman"/>
        </w:rPr>
        <w:t xml:space="preserve">own sake and not for the sake of something else; to that at which all things </w:t>
      </w:r>
      <w:bookmarkStart w:id="825" w:name="832"/>
      <w:bookmarkEnd w:id="825"/>
      <w:r w:rsidRPr="004E4BD9">
        <w:rPr>
          <w:rFonts w:ascii="Times New Roman" w:eastAsia="Times New Roman" w:hAnsi="Times New Roman" w:cs="Times New Roman"/>
        </w:rPr>
        <w:t xml:space="preserve">aim; to what they would choose if they could acquire understanding and </w:t>
      </w:r>
      <w:bookmarkStart w:id="826" w:name="833"/>
      <w:bookmarkEnd w:id="826"/>
      <w:r w:rsidRPr="004E4BD9">
        <w:rPr>
          <w:rFonts w:ascii="Times New Roman" w:eastAsia="Times New Roman" w:hAnsi="Times New Roman" w:cs="Times New Roman"/>
        </w:rPr>
        <w:t xml:space="preserve">practical wisdom; and to that which tends to produce or preserve such goods, </w:t>
      </w:r>
      <w:bookmarkStart w:id="827" w:name="834"/>
      <w:bookmarkEnd w:id="827"/>
      <w:r w:rsidRPr="004E4BD9">
        <w:rPr>
          <w:rFonts w:ascii="Times New Roman" w:eastAsia="Times New Roman" w:hAnsi="Times New Roman" w:cs="Times New Roman"/>
        </w:rPr>
        <w:t xml:space="preserve">or is always accompanied by them. Moreover, that for the sake of which </w:t>
      </w:r>
      <w:bookmarkStart w:id="828" w:name="835"/>
      <w:bookmarkEnd w:id="828"/>
      <w:r w:rsidRPr="004E4BD9">
        <w:rPr>
          <w:rFonts w:ascii="Times New Roman" w:eastAsia="Times New Roman" w:hAnsi="Times New Roman" w:cs="Times New Roman"/>
        </w:rPr>
        <w:t xml:space="preserve">things are done is the end (an end being that for the sake of which all </w:t>
      </w:r>
      <w:bookmarkStart w:id="829" w:name="836"/>
      <w:bookmarkEnd w:id="829"/>
      <w:r w:rsidRPr="004E4BD9">
        <w:rPr>
          <w:rFonts w:ascii="Times New Roman" w:eastAsia="Times New Roman" w:hAnsi="Times New Roman" w:cs="Times New Roman"/>
        </w:rPr>
        <w:t xml:space="preserve">else is done), and for each individual that thing is a good which fulfils </w:t>
      </w:r>
      <w:bookmarkStart w:id="830" w:name="837"/>
      <w:bookmarkEnd w:id="830"/>
      <w:r w:rsidRPr="004E4BD9">
        <w:rPr>
          <w:rFonts w:ascii="Times New Roman" w:eastAsia="Times New Roman" w:hAnsi="Times New Roman" w:cs="Times New Roman"/>
        </w:rPr>
        <w:t xml:space="preserve">these conditions in regard to himself. It follows, then, that a greater </w:t>
      </w:r>
      <w:bookmarkStart w:id="831" w:name="838"/>
      <w:bookmarkEnd w:id="831"/>
      <w:r w:rsidRPr="004E4BD9">
        <w:rPr>
          <w:rFonts w:ascii="Times New Roman" w:eastAsia="Times New Roman" w:hAnsi="Times New Roman" w:cs="Times New Roman"/>
        </w:rPr>
        <w:t xml:space="preserve">number of goods is a greater good than one or than a smaller number, if </w:t>
      </w:r>
      <w:bookmarkStart w:id="832" w:name="839"/>
      <w:bookmarkEnd w:id="832"/>
      <w:r w:rsidRPr="004E4BD9">
        <w:rPr>
          <w:rFonts w:ascii="Times New Roman" w:eastAsia="Times New Roman" w:hAnsi="Times New Roman" w:cs="Times New Roman"/>
        </w:rPr>
        <w:t xml:space="preserve">that one or that smaller number is included in the count; for then the </w:t>
      </w:r>
      <w:bookmarkStart w:id="833" w:name="840"/>
      <w:bookmarkEnd w:id="833"/>
      <w:r w:rsidRPr="004E4BD9">
        <w:rPr>
          <w:rFonts w:ascii="Times New Roman" w:eastAsia="Times New Roman" w:hAnsi="Times New Roman" w:cs="Times New Roman"/>
        </w:rPr>
        <w:t xml:space="preserve">larger number surpasses the smaller, and the smaller quantity is surpassed </w:t>
      </w:r>
      <w:bookmarkStart w:id="834" w:name="841"/>
      <w:bookmarkEnd w:id="834"/>
      <w:r w:rsidRPr="004E4BD9">
        <w:rPr>
          <w:rFonts w:ascii="Times New Roman" w:eastAsia="Times New Roman" w:hAnsi="Times New Roman" w:cs="Times New Roman"/>
        </w:rPr>
        <w:t xml:space="preserve">as being contained in the larger. </w:t>
      </w:r>
      <w:bookmarkStart w:id="835" w:name="842"/>
      <w:bookmarkEnd w:id="835"/>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Again, if the largest member of one class surpasses the largest </w:t>
      </w:r>
      <w:bookmarkStart w:id="836" w:name="843"/>
      <w:bookmarkEnd w:id="836"/>
      <w:r w:rsidRPr="004E4BD9">
        <w:rPr>
          <w:rFonts w:ascii="Times New Roman" w:eastAsia="Times New Roman" w:hAnsi="Times New Roman" w:cs="Times New Roman"/>
        </w:rPr>
        <w:t xml:space="preserve">member of another, then the one class surpasses the other; and if one class </w:t>
      </w:r>
      <w:bookmarkStart w:id="837" w:name="844"/>
      <w:bookmarkEnd w:id="837"/>
      <w:r w:rsidRPr="004E4BD9">
        <w:rPr>
          <w:rFonts w:ascii="Times New Roman" w:eastAsia="Times New Roman" w:hAnsi="Times New Roman" w:cs="Times New Roman"/>
        </w:rPr>
        <w:t xml:space="preserve">surpasses another, then the largest member of the one surpasses the largest </w:t>
      </w:r>
      <w:bookmarkStart w:id="838" w:name="845"/>
      <w:bookmarkEnd w:id="838"/>
      <w:r w:rsidRPr="004E4BD9">
        <w:rPr>
          <w:rFonts w:ascii="Times New Roman" w:eastAsia="Times New Roman" w:hAnsi="Times New Roman" w:cs="Times New Roman"/>
        </w:rPr>
        <w:t xml:space="preserve">member of the other. Thus, if the tallest man is taller than the tallest </w:t>
      </w:r>
      <w:bookmarkStart w:id="839" w:name="846"/>
      <w:bookmarkEnd w:id="839"/>
      <w:r w:rsidRPr="004E4BD9">
        <w:rPr>
          <w:rFonts w:ascii="Times New Roman" w:eastAsia="Times New Roman" w:hAnsi="Times New Roman" w:cs="Times New Roman"/>
        </w:rPr>
        <w:t xml:space="preserve">woman, then men in general are taller than women. Conversely, if men in </w:t>
      </w:r>
      <w:bookmarkStart w:id="840" w:name="847"/>
      <w:bookmarkEnd w:id="840"/>
      <w:r w:rsidRPr="004E4BD9">
        <w:rPr>
          <w:rFonts w:ascii="Times New Roman" w:eastAsia="Times New Roman" w:hAnsi="Times New Roman" w:cs="Times New Roman"/>
        </w:rPr>
        <w:t xml:space="preserve">general are taller than women, then the tallest man is taller than the </w:t>
      </w:r>
      <w:bookmarkStart w:id="841" w:name="848"/>
      <w:bookmarkEnd w:id="841"/>
      <w:r w:rsidRPr="004E4BD9">
        <w:rPr>
          <w:rFonts w:ascii="Times New Roman" w:eastAsia="Times New Roman" w:hAnsi="Times New Roman" w:cs="Times New Roman"/>
        </w:rPr>
        <w:t xml:space="preserve">tallest woman. For the superiority of class over class is proportionate </w:t>
      </w:r>
      <w:bookmarkStart w:id="842" w:name="849"/>
      <w:bookmarkEnd w:id="842"/>
      <w:r w:rsidRPr="004E4BD9">
        <w:rPr>
          <w:rFonts w:ascii="Times New Roman" w:eastAsia="Times New Roman" w:hAnsi="Times New Roman" w:cs="Times New Roman"/>
        </w:rPr>
        <w:t xml:space="preserve">to the superiority possessed by their largest specimens. Again, where one </w:t>
      </w:r>
      <w:bookmarkStart w:id="843" w:name="850"/>
      <w:bookmarkEnd w:id="843"/>
      <w:r w:rsidRPr="004E4BD9">
        <w:rPr>
          <w:rFonts w:ascii="Times New Roman" w:eastAsia="Times New Roman" w:hAnsi="Times New Roman" w:cs="Times New Roman"/>
        </w:rPr>
        <w:t xml:space="preserve">good is always accompanied by another, but does not always accompany it, </w:t>
      </w:r>
      <w:bookmarkStart w:id="844" w:name="851"/>
      <w:bookmarkEnd w:id="844"/>
      <w:r w:rsidRPr="004E4BD9">
        <w:rPr>
          <w:rFonts w:ascii="Times New Roman" w:eastAsia="Times New Roman" w:hAnsi="Times New Roman" w:cs="Times New Roman"/>
        </w:rPr>
        <w:t xml:space="preserve">it is greater than the other, for the use of the second thing is implied </w:t>
      </w:r>
      <w:bookmarkStart w:id="845" w:name="852"/>
      <w:bookmarkEnd w:id="845"/>
      <w:r w:rsidRPr="004E4BD9">
        <w:rPr>
          <w:rFonts w:ascii="Times New Roman" w:eastAsia="Times New Roman" w:hAnsi="Times New Roman" w:cs="Times New Roman"/>
        </w:rPr>
        <w:t xml:space="preserve">in the use of the first. A thing may be accompanied by another in three </w:t>
      </w:r>
      <w:bookmarkStart w:id="846" w:name="853"/>
      <w:bookmarkEnd w:id="846"/>
      <w:r w:rsidRPr="004E4BD9">
        <w:rPr>
          <w:rFonts w:ascii="Times New Roman" w:eastAsia="Times New Roman" w:hAnsi="Times New Roman" w:cs="Times New Roman"/>
        </w:rPr>
        <w:t xml:space="preserve">ways, either simultaneously, subsequently, or potentially. Life accompanies </w:t>
      </w:r>
      <w:bookmarkStart w:id="847" w:name="854"/>
      <w:bookmarkEnd w:id="847"/>
      <w:r w:rsidRPr="004E4BD9">
        <w:rPr>
          <w:rFonts w:ascii="Times New Roman" w:eastAsia="Times New Roman" w:hAnsi="Times New Roman" w:cs="Times New Roman"/>
        </w:rPr>
        <w:t xml:space="preserve">health simultaneously (but not health life), knowledge accompanies the </w:t>
      </w:r>
      <w:bookmarkStart w:id="848" w:name="855"/>
      <w:bookmarkEnd w:id="848"/>
      <w:r w:rsidRPr="004E4BD9">
        <w:rPr>
          <w:rFonts w:ascii="Times New Roman" w:eastAsia="Times New Roman" w:hAnsi="Times New Roman" w:cs="Times New Roman"/>
        </w:rPr>
        <w:t xml:space="preserve">act of learning subsequently, cheating accompanies sacrilege potentially, </w:t>
      </w:r>
      <w:bookmarkStart w:id="849" w:name="856"/>
      <w:bookmarkEnd w:id="849"/>
      <w:r w:rsidRPr="004E4BD9">
        <w:rPr>
          <w:rFonts w:ascii="Times New Roman" w:eastAsia="Times New Roman" w:hAnsi="Times New Roman" w:cs="Times New Roman"/>
        </w:rPr>
        <w:t xml:space="preserve">since a man who has committed sacrilege is always capable of cheating. </w:t>
      </w:r>
      <w:bookmarkStart w:id="850" w:name="857"/>
      <w:bookmarkEnd w:id="850"/>
      <w:r w:rsidRPr="004E4BD9">
        <w:rPr>
          <w:rFonts w:ascii="Times New Roman" w:eastAsia="Times New Roman" w:hAnsi="Times New Roman" w:cs="Times New Roman"/>
        </w:rPr>
        <w:t xml:space="preserve">Again, when two things each surpass a third, that which does so by the </w:t>
      </w:r>
      <w:bookmarkStart w:id="851" w:name="858"/>
      <w:bookmarkEnd w:id="851"/>
      <w:r w:rsidRPr="004E4BD9">
        <w:rPr>
          <w:rFonts w:ascii="Times New Roman" w:eastAsia="Times New Roman" w:hAnsi="Times New Roman" w:cs="Times New Roman"/>
        </w:rPr>
        <w:t xml:space="preserve">greater amount is the greater of the two; for it must surpass the greater </w:t>
      </w:r>
      <w:bookmarkStart w:id="852" w:name="859"/>
      <w:bookmarkEnd w:id="852"/>
      <w:r w:rsidRPr="004E4BD9">
        <w:rPr>
          <w:rFonts w:ascii="Times New Roman" w:eastAsia="Times New Roman" w:hAnsi="Times New Roman" w:cs="Times New Roman"/>
        </w:rPr>
        <w:t xml:space="preserve">as well as the less of the other two. A thing productive of a greater good </w:t>
      </w:r>
      <w:bookmarkStart w:id="853" w:name="860"/>
      <w:bookmarkEnd w:id="853"/>
      <w:r w:rsidRPr="004E4BD9">
        <w:rPr>
          <w:rFonts w:ascii="Times New Roman" w:eastAsia="Times New Roman" w:hAnsi="Times New Roman" w:cs="Times New Roman"/>
        </w:rPr>
        <w:t xml:space="preserve">than another is productive of is itself a greater good than that other. </w:t>
      </w:r>
      <w:bookmarkStart w:id="854" w:name="861"/>
      <w:bookmarkEnd w:id="854"/>
      <w:r w:rsidRPr="004E4BD9">
        <w:rPr>
          <w:rFonts w:ascii="Times New Roman" w:eastAsia="Times New Roman" w:hAnsi="Times New Roman" w:cs="Times New Roman"/>
        </w:rPr>
        <w:t xml:space="preserve">For this conception of 'productive of a greater' has been implied in our </w:t>
      </w:r>
      <w:bookmarkStart w:id="855" w:name="862"/>
      <w:bookmarkEnd w:id="855"/>
      <w:r w:rsidRPr="004E4BD9">
        <w:rPr>
          <w:rFonts w:ascii="Times New Roman" w:eastAsia="Times New Roman" w:hAnsi="Times New Roman" w:cs="Times New Roman"/>
        </w:rPr>
        <w:t xml:space="preserve">argument. Likewise, that which is produced by a greater good is itself </w:t>
      </w:r>
      <w:bookmarkStart w:id="856" w:name="863"/>
      <w:bookmarkEnd w:id="856"/>
      <w:r w:rsidRPr="004E4BD9">
        <w:rPr>
          <w:rFonts w:ascii="Times New Roman" w:eastAsia="Times New Roman" w:hAnsi="Times New Roman" w:cs="Times New Roman"/>
        </w:rPr>
        <w:t xml:space="preserve">a greater good; thus, if what is wholesome is more desirable and a greater </w:t>
      </w:r>
      <w:bookmarkStart w:id="857" w:name="864"/>
      <w:bookmarkEnd w:id="857"/>
      <w:r w:rsidRPr="004E4BD9">
        <w:rPr>
          <w:rFonts w:ascii="Times New Roman" w:eastAsia="Times New Roman" w:hAnsi="Times New Roman" w:cs="Times New Roman"/>
        </w:rPr>
        <w:t xml:space="preserve">good than what gives pleasure, health too must be a greater good than pleasure. </w:t>
      </w:r>
      <w:bookmarkStart w:id="858" w:name="865"/>
      <w:bookmarkEnd w:id="858"/>
      <w:r w:rsidRPr="004E4BD9">
        <w:rPr>
          <w:rFonts w:ascii="Times New Roman" w:eastAsia="Times New Roman" w:hAnsi="Times New Roman" w:cs="Times New Roman"/>
        </w:rPr>
        <w:t xml:space="preserve">Again, a thing which is desirable in itself is a </w:t>
      </w:r>
      <w:r w:rsidRPr="004E4BD9">
        <w:rPr>
          <w:rFonts w:ascii="Times New Roman" w:eastAsia="Times New Roman" w:hAnsi="Times New Roman" w:cs="Times New Roman"/>
        </w:rPr>
        <w:lastRenderedPageBreak/>
        <w:t xml:space="preserve">greater good than a thing </w:t>
      </w:r>
      <w:bookmarkStart w:id="859" w:name="866"/>
      <w:bookmarkEnd w:id="859"/>
      <w:r w:rsidRPr="004E4BD9">
        <w:rPr>
          <w:rFonts w:ascii="Times New Roman" w:eastAsia="Times New Roman" w:hAnsi="Times New Roman" w:cs="Times New Roman"/>
        </w:rPr>
        <w:t xml:space="preserve">which is not desirable in itself, as for example bodily strength than what </w:t>
      </w:r>
      <w:bookmarkStart w:id="860" w:name="867"/>
      <w:bookmarkEnd w:id="860"/>
      <w:r w:rsidRPr="004E4BD9">
        <w:rPr>
          <w:rFonts w:ascii="Times New Roman" w:eastAsia="Times New Roman" w:hAnsi="Times New Roman" w:cs="Times New Roman"/>
        </w:rPr>
        <w:t xml:space="preserve">is wholesome, since the latter is not pursued for its own sake, whereas </w:t>
      </w:r>
      <w:bookmarkStart w:id="861" w:name="868"/>
      <w:bookmarkEnd w:id="861"/>
      <w:r w:rsidRPr="004E4BD9">
        <w:rPr>
          <w:rFonts w:ascii="Times New Roman" w:eastAsia="Times New Roman" w:hAnsi="Times New Roman" w:cs="Times New Roman"/>
        </w:rPr>
        <w:t xml:space="preserve">the former is; and this was our definition of the good. Again, if one of </w:t>
      </w:r>
      <w:bookmarkStart w:id="862" w:name="869"/>
      <w:bookmarkEnd w:id="862"/>
      <w:r w:rsidRPr="004E4BD9">
        <w:rPr>
          <w:rFonts w:ascii="Times New Roman" w:eastAsia="Times New Roman" w:hAnsi="Times New Roman" w:cs="Times New Roman"/>
        </w:rPr>
        <w:t xml:space="preserve">two things </w:t>
      </w:r>
      <w:proofErr w:type="gramStart"/>
      <w:r w:rsidRPr="004E4BD9">
        <w:rPr>
          <w:rFonts w:ascii="Times New Roman" w:eastAsia="Times New Roman" w:hAnsi="Times New Roman" w:cs="Times New Roman"/>
        </w:rPr>
        <w:t>is</w:t>
      </w:r>
      <w:proofErr w:type="gramEnd"/>
      <w:r w:rsidRPr="004E4BD9">
        <w:rPr>
          <w:rFonts w:ascii="Times New Roman" w:eastAsia="Times New Roman" w:hAnsi="Times New Roman" w:cs="Times New Roman"/>
        </w:rPr>
        <w:t xml:space="preserve"> an end, and the other is not, the former is the greater good, </w:t>
      </w:r>
      <w:bookmarkStart w:id="863" w:name="870"/>
      <w:bookmarkEnd w:id="863"/>
      <w:r w:rsidRPr="004E4BD9">
        <w:rPr>
          <w:rFonts w:ascii="Times New Roman" w:eastAsia="Times New Roman" w:hAnsi="Times New Roman" w:cs="Times New Roman"/>
        </w:rPr>
        <w:t xml:space="preserve">as being chosen for its own sake and not for the sake of something else; </w:t>
      </w:r>
      <w:bookmarkStart w:id="864" w:name="871"/>
      <w:bookmarkEnd w:id="864"/>
      <w:r w:rsidRPr="004E4BD9">
        <w:rPr>
          <w:rFonts w:ascii="Times New Roman" w:eastAsia="Times New Roman" w:hAnsi="Times New Roman" w:cs="Times New Roman"/>
        </w:rPr>
        <w:t xml:space="preserve">as, for example, exercise is chosen for the sake of physical well-being. </w:t>
      </w:r>
      <w:bookmarkStart w:id="865" w:name="872"/>
      <w:bookmarkEnd w:id="865"/>
      <w:r w:rsidRPr="004E4BD9">
        <w:rPr>
          <w:rFonts w:ascii="Times New Roman" w:eastAsia="Times New Roman" w:hAnsi="Times New Roman" w:cs="Times New Roman"/>
        </w:rPr>
        <w:t xml:space="preserve">And of two things that which stands less in need of the other, or of other </w:t>
      </w:r>
      <w:bookmarkStart w:id="866" w:name="873"/>
      <w:bookmarkEnd w:id="866"/>
      <w:r w:rsidRPr="004E4BD9">
        <w:rPr>
          <w:rFonts w:ascii="Times New Roman" w:eastAsia="Times New Roman" w:hAnsi="Times New Roman" w:cs="Times New Roman"/>
        </w:rPr>
        <w:t xml:space="preserve">things, is the greater good, since it is more self-sufficing. (That which </w:t>
      </w:r>
      <w:bookmarkStart w:id="867" w:name="874"/>
      <w:bookmarkEnd w:id="867"/>
      <w:r w:rsidRPr="004E4BD9">
        <w:rPr>
          <w:rFonts w:ascii="Times New Roman" w:eastAsia="Times New Roman" w:hAnsi="Times New Roman" w:cs="Times New Roman"/>
        </w:rPr>
        <w:t xml:space="preserve">stands 'less' in need of others is that which needs either fewer or easier </w:t>
      </w:r>
      <w:bookmarkStart w:id="868" w:name="875"/>
      <w:bookmarkEnd w:id="868"/>
      <w:r w:rsidRPr="004E4BD9">
        <w:rPr>
          <w:rFonts w:ascii="Times New Roman" w:eastAsia="Times New Roman" w:hAnsi="Times New Roman" w:cs="Times New Roman"/>
        </w:rPr>
        <w:t xml:space="preserve">things.) </w:t>
      </w:r>
      <w:proofErr w:type="gramStart"/>
      <w:r w:rsidRPr="004E4BD9">
        <w:rPr>
          <w:rFonts w:ascii="Times New Roman" w:eastAsia="Times New Roman" w:hAnsi="Times New Roman" w:cs="Times New Roman"/>
        </w:rPr>
        <w:t>So</w:t>
      </w:r>
      <w:proofErr w:type="gramEnd"/>
      <w:r w:rsidRPr="004E4BD9">
        <w:rPr>
          <w:rFonts w:ascii="Times New Roman" w:eastAsia="Times New Roman" w:hAnsi="Times New Roman" w:cs="Times New Roman"/>
        </w:rPr>
        <w:t xml:space="preserve"> when one thing does not exist or cannot come into existence </w:t>
      </w:r>
      <w:bookmarkStart w:id="869" w:name="876"/>
      <w:bookmarkEnd w:id="869"/>
      <w:r w:rsidRPr="004E4BD9">
        <w:rPr>
          <w:rFonts w:ascii="Times New Roman" w:eastAsia="Times New Roman" w:hAnsi="Times New Roman" w:cs="Times New Roman"/>
        </w:rPr>
        <w:t xml:space="preserve">without a second, while the second can exist without the first, the second </w:t>
      </w:r>
      <w:bookmarkStart w:id="870" w:name="877"/>
      <w:bookmarkEnd w:id="870"/>
      <w:r w:rsidRPr="004E4BD9">
        <w:rPr>
          <w:rFonts w:ascii="Times New Roman" w:eastAsia="Times New Roman" w:hAnsi="Times New Roman" w:cs="Times New Roman"/>
        </w:rPr>
        <w:t xml:space="preserve">is the better. That which does not need something else is more self-sufficing </w:t>
      </w:r>
      <w:bookmarkStart w:id="871" w:name="878"/>
      <w:bookmarkEnd w:id="871"/>
      <w:r w:rsidRPr="004E4BD9">
        <w:rPr>
          <w:rFonts w:ascii="Times New Roman" w:eastAsia="Times New Roman" w:hAnsi="Times New Roman" w:cs="Times New Roman"/>
        </w:rPr>
        <w:t xml:space="preserve">than that which </w:t>
      </w:r>
      <w:proofErr w:type="gramStart"/>
      <w:r w:rsidRPr="004E4BD9">
        <w:rPr>
          <w:rFonts w:ascii="Times New Roman" w:eastAsia="Times New Roman" w:hAnsi="Times New Roman" w:cs="Times New Roman"/>
        </w:rPr>
        <w:t>does, and</w:t>
      </w:r>
      <w:proofErr w:type="gramEnd"/>
      <w:r w:rsidRPr="004E4BD9">
        <w:rPr>
          <w:rFonts w:ascii="Times New Roman" w:eastAsia="Times New Roman" w:hAnsi="Times New Roman" w:cs="Times New Roman"/>
        </w:rPr>
        <w:t xml:space="preserve"> presents itself as a greater good for that reason. </w:t>
      </w:r>
      <w:bookmarkStart w:id="872" w:name="879"/>
      <w:bookmarkEnd w:id="872"/>
      <w:r w:rsidRPr="004E4BD9">
        <w:rPr>
          <w:rFonts w:ascii="Times New Roman" w:eastAsia="Times New Roman" w:hAnsi="Times New Roman" w:cs="Times New Roman"/>
        </w:rPr>
        <w:t xml:space="preserve">Again, that which is a beginning of other things is a greater good than </w:t>
      </w:r>
      <w:bookmarkStart w:id="873" w:name="880"/>
      <w:bookmarkEnd w:id="873"/>
      <w:r w:rsidRPr="004E4BD9">
        <w:rPr>
          <w:rFonts w:ascii="Times New Roman" w:eastAsia="Times New Roman" w:hAnsi="Times New Roman" w:cs="Times New Roman"/>
        </w:rPr>
        <w:t xml:space="preserve">that which is not, and that which is a cause is a greater good than that </w:t>
      </w:r>
      <w:bookmarkStart w:id="874" w:name="881"/>
      <w:bookmarkEnd w:id="874"/>
      <w:r w:rsidRPr="004E4BD9">
        <w:rPr>
          <w:rFonts w:ascii="Times New Roman" w:eastAsia="Times New Roman" w:hAnsi="Times New Roman" w:cs="Times New Roman"/>
        </w:rPr>
        <w:t xml:space="preserve">which is not; the reason being the same in each case, namely that without </w:t>
      </w:r>
      <w:bookmarkStart w:id="875" w:name="882"/>
      <w:bookmarkEnd w:id="875"/>
      <w:r w:rsidRPr="004E4BD9">
        <w:rPr>
          <w:rFonts w:ascii="Times New Roman" w:eastAsia="Times New Roman" w:hAnsi="Times New Roman" w:cs="Times New Roman"/>
        </w:rPr>
        <w:t xml:space="preserve">a cause and a beginning nothing can exist or come into existence. Again, </w:t>
      </w:r>
      <w:bookmarkStart w:id="876" w:name="883"/>
      <w:bookmarkEnd w:id="876"/>
      <w:r w:rsidRPr="004E4BD9">
        <w:rPr>
          <w:rFonts w:ascii="Times New Roman" w:eastAsia="Times New Roman" w:hAnsi="Times New Roman" w:cs="Times New Roman"/>
        </w:rPr>
        <w:t xml:space="preserve">where there are two sets of consequences arising from two different beginnings </w:t>
      </w:r>
      <w:bookmarkStart w:id="877" w:name="884"/>
      <w:bookmarkEnd w:id="877"/>
      <w:r w:rsidRPr="004E4BD9">
        <w:rPr>
          <w:rFonts w:ascii="Times New Roman" w:eastAsia="Times New Roman" w:hAnsi="Times New Roman" w:cs="Times New Roman"/>
        </w:rPr>
        <w:t xml:space="preserve">or causes, the consequences of the more important beginning or cause are </w:t>
      </w:r>
      <w:bookmarkStart w:id="878" w:name="885"/>
      <w:bookmarkEnd w:id="878"/>
      <w:r w:rsidRPr="004E4BD9">
        <w:rPr>
          <w:rFonts w:ascii="Times New Roman" w:eastAsia="Times New Roman" w:hAnsi="Times New Roman" w:cs="Times New Roman"/>
        </w:rPr>
        <w:t xml:space="preserve">themselves the more important; and conversely, that </w:t>
      </w:r>
      <w:proofErr w:type="gramStart"/>
      <w:r w:rsidRPr="004E4BD9">
        <w:rPr>
          <w:rFonts w:ascii="Times New Roman" w:eastAsia="Times New Roman" w:hAnsi="Times New Roman" w:cs="Times New Roman"/>
        </w:rPr>
        <w:t>beginning</w:t>
      </w:r>
      <w:proofErr w:type="gramEnd"/>
      <w:r w:rsidRPr="004E4BD9">
        <w:rPr>
          <w:rFonts w:ascii="Times New Roman" w:eastAsia="Times New Roman" w:hAnsi="Times New Roman" w:cs="Times New Roman"/>
        </w:rPr>
        <w:t xml:space="preserve"> or cause </w:t>
      </w:r>
      <w:bookmarkStart w:id="879" w:name="886"/>
      <w:bookmarkEnd w:id="879"/>
      <w:r w:rsidRPr="004E4BD9">
        <w:rPr>
          <w:rFonts w:ascii="Times New Roman" w:eastAsia="Times New Roman" w:hAnsi="Times New Roman" w:cs="Times New Roman"/>
        </w:rPr>
        <w:t xml:space="preserve">is itself the more important which has the more important consequences. </w:t>
      </w:r>
      <w:bookmarkStart w:id="880" w:name="887"/>
      <w:bookmarkEnd w:id="880"/>
      <w:r w:rsidRPr="004E4BD9">
        <w:rPr>
          <w:rFonts w:ascii="Times New Roman" w:eastAsia="Times New Roman" w:hAnsi="Times New Roman" w:cs="Times New Roman"/>
        </w:rPr>
        <w:t xml:space="preserve">Now it is plain, from all that has been said, that one thing may be shown </w:t>
      </w:r>
      <w:bookmarkStart w:id="881" w:name="888"/>
      <w:bookmarkEnd w:id="881"/>
      <w:r w:rsidRPr="004E4BD9">
        <w:rPr>
          <w:rFonts w:ascii="Times New Roman" w:eastAsia="Times New Roman" w:hAnsi="Times New Roman" w:cs="Times New Roman"/>
        </w:rPr>
        <w:t xml:space="preserve">to be more important than another from two opposite points of view: it </w:t>
      </w:r>
      <w:bookmarkStart w:id="882" w:name="889"/>
      <w:bookmarkEnd w:id="882"/>
      <w:r w:rsidRPr="004E4BD9">
        <w:rPr>
          <w:rFonts w:ascii="Times New Roman" w:eastAsia="Times New Roman" w:hAnsi="Times New Roman" w:cs="Times New Roman"/>
        </w:rPr>
        <w:t xml:space="preserve">may appear the more important (1) because it is a beginning and the other </w:t>
      </w:r>
      <w:bookmarkStart w:id="883" w:name="890"/>
      <w:bookmarkEnd w:id="883"/>
      <w:r w:rsidRPr="004E4BD9">
        <w:rPr>
          <w:rFonts w:ascii="Times New Roman" w:eastAsia="Times New Roman" w:hAnsi="Times New Roman" w:cs="Times New Roman"/>
        </w:rPr>
        <w:t xml:space="preserve">thing is not, and also (2) because it is not a beginning and the other </w:t>
      </w:r>
      <w:bookmarkStart w:id="884" w:name="891"/>
      <w:bookmarkEnd w:id="884"/>
      <w:r w:rsidRPr="004E4BD9">
        <w:rPr>
          <w:rFonts w:ascii="Times New Roman" w:eastAsia="Times New Roman" w:hAnsi="Times New Roman" w:cs="Times New Roman"/>
        </w:rPr>
        <w:t xml:space="preserve">thing is-on the ground that the end is more important and is not a beginning. </w:t>
      </w:r>
      <w:bookmarkStart w:id="885" w:name="892"/>
      <w:bookmarkEnd w:id="885"/>
      <w:r w:rsidRPr="004E4BD9">
        <w:rPr>
          <w:rFonts w:ascii="Times New Roman" w:eastAsia="Times New Roman" w:hAnsi="Times New Roman" w:cs="Times New Roman"/>
        </w:rPr>
        <w:t xml:space="preserve">So </w:t>
      </w:r>
      <w:proofErr w:type="spellStart"/>
      <w:r w:rsidRPr="004E4BD9">
        <w:rPr>
          <w:rFonts w:ascii="Times New Roman" w:eastAsia="Times New Roman" w:hAnsi="Times New Roman" w:cs="Times New Roman"/>
        </w:rPr>
        <w:t>Leodamas</w:t>
      </w:r>
      <w:proofErr w:type="spellEnd"/>
      <w:r w:rsidRPr="004E4BD9">
        <w:rPr>
          <w:rFonts w:ascii="Times New Roman" w:eastAsia="Times New Roman" w:hAnsi="Times New Roman" w:cs="Times New Roman"/>
        </w:rPr>
        <w:t xml:space="preserve">, when accusing </w:t>
      </w:r>
      <w:proofErr w:type="spellStart"/>
      <w:r w:rsidRPr="004E4BD9">
        <w:rPr>
          <w:rFonts w:ascii="Times New Roman" w:eastAsia="Times New Roman" w:hAnsi="Times New Roman" w:cs="Times New Roman"/>
        </w:rPr>
        <w:t>Callistratus</w:t>
      </w:r>
      <w:proofErr w:type="spellEnd"/>
      <w:r w:rsidRPr="004E4BD9">
        <w:rPr>
          <w:rFonts w:ascii="Times New Roman" w:eastAsia="Times New Roman" w:hAnsi="Times New Roman" w:cs="Times New Roman"/>
        </w:rPr>
        <w:t xml:space="preserve">, said that the man who prompted </w:t>
      </w:r>
      <w:bookmarkStart w:id="886" w:name="893"/>
      <w:bookmarkEnd w:id="886"/>
      <w:r w:rsidRPr="004E4BD9">
        <w:rPr>
          <w:rFonts w:ascii="Times New Roman" w:eastAsia="Times New Roman" w:hAnsi="Times New Roman" w:cs="Times New Roman"/>
        </w:rPr>
        <w:t xml:space="preserve">the deed was more guilty than the doer, since it would not have been done </w:t>
      </w:r>
      <w:bookmarkStart w:id="887" w:name="894"/>
      <w:bookmarkEnd w:id="887"/>
      <w:r w:rsidRPr="004E4BD9">
        <w:rPr>
          <w:rFonts w:ascii="Times New Roman" w:eastAsia="Times New Roman" w:hAnsi="Times New Roman" w:cs="Times New Roman"/>
        </w:rPr>
        <w:t xml:space="preserve">if he had not planned it. On the other hand, when accusing </w:t>
      </w:r>
      <w:proofErr w:type="spellStart"/>
      <w:r w:rsidRPr="004E4BD9">
        <w:rPr>
          <w:rFonts w:ascii="Times New Roman" w:eastAsia="Times New Roman" w:hAnsi="Times New Roman" w:cs="Times New Roman"/>
        </w:rPr>
        <w:t>Chabrias</w:t>
      </w:r>
      <w:proofErr w:type="spellEnd"/>
      <w:r w:rsidRPr="004E4BD9">
        <w:rPr>
          <w:rFonts w:ascii="Times New Roman" w:eastAsia="Times New Roman" w:hAnsi="Times New Roman" w:cs="Times New Roman"/>
        </w:rPr>
        <w:t xml:space="preserve"> he </w:t>
      </w:r>
      <w:bookmarkStart w:id="888" w:name="895"/>
      <w:bookmarkEnd w:id="888"/>
      <w:r w:rsidRPr="004E4BD9">
        <w:rPr>
          <w:rFonts w:ascii="Times New Roman" w:eastAsia="Times New Roman" w:hAnsi="Times New Roman" w:cs="Times New Roman"/>
        </w:rPr>
        <w:t xml:space="preserve">said that the doer was worse than the prompter, since there would have </w:t>
      </w:r>
      <w:bookmarkStart w:id="889" w:name="896"/>
      <w:bookmarkEnd w:id="889"/>
      <w:r w:rsidRPr="004E4BD9">
        <w:rPr>
          <w:rFonts w:ascii="Times New Roman" w:eastAsia="Times New Roman" w:hAnsi="Times New Roman" w:cs="Times New Roman"/>
        </w:rPr>
        <w:t xml:space="preserve">been no deed without </w:t>
      </w:r>
      <w:proofErr w:type="spellStart"/>
      <w:r w:rsidRPr="004E4BD9">
        <w:rPr>
          <w:rFonts w:ascii="Times New Roman" w:eastAsia="Times New Roman" w:hAnsi="Times New Roman" w:cs="Times New Roman"/>
        </w:rPr>
        <w:t>some one</w:t>
      </w:r>
      <w:proofErr w:type="spellEnd"/>
      <w:r w:rsidRPr="004E4BD9">
        <w:rPr>
          <w:rFonts w:ascii="Times New Roman" w:eastAsia="Times New Roman" w:hAnsi="Times New Roman" w:cs="Times New Roman"/>
        </w:rPr>
        <w:t xml:space="preserve"> to do it; men, said he, plot a thing only </w:t>
      </w:r>
      <w:bookmarkStart w:id="890" w:name="897"/>
      <w:bookmarkEnd w:id="890"/>
      <w:r w:rsidRPr="004E4BD9">
        <w:rPr>
          <w:rFonts w:ascii="Times New Roman" w:eastAsia="Times New Roman" w:hAnsi="Times New Roman" w:cs="Times New Roman"/>
        </w:rPr>
        <w:t xml:space="preserve">in order to carry it out. </w:t>
      </w:r>
      <w:bookmarkStart w:id="891" w:name="898"/>
      <w:bookmarkEnd w:id="891"/>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Further, what is rare is a greater good than what is plentiful. </w:t>
      </w:r>
      <w:bookmarkStart w:id="892" w:name="899"/>
      <w:bookmarkEnd w:id="892"/>
      <w:r w:rsidRPr="004E4BD9">
        <w:rPr>
          <w:rFonts w:ascii="Times New Roman" w:eastAsia="Times New Roman" w:hAnsi="Times New Roman" w:cs="Times New Roman"/>
        </w:rPr>
        <w:t xml:space="preserve">Thus, gold is a better thing than iron, though less useful: it is harder </w:t>
      </w:r>
      <w:bookmarkStart w:id="893" w:name="900"/>
      <w:bookmarkEnd w:id="893"/>
      <w:r w:rsidRPr="004E4BD9">
        <w:rPr>
          <w:rFonts w:ascii="Times New Roman" w:eastAsia="Times New Roman" w:hAnsi="Times New Roman" w:cs="Times New Roman"/>
        </w:rPr>
        <w:t xml:space="preserve">to get, and therefore better worth getting. Reversely, it may be argued </w:t>
      </w:r>
      <w:bookmarkStart w:id="894" w:name="901"/>
      <w:bookmarkEnd w:id="894"/>
      <w:r w:rsidRPr="004E4BD9">
        <w:rPr>
          <w:rFonts w:ascii="Times New Roman" w:eastAsia="Times New Roman" w:hAnsi="Times New Roman" w:cs="Times New Roman"/>
        </w:rPr>
        <w:t xml:space="preserve">that the plentiful is a better thing than the rare, because we can make </w:t>
      </w:r>
      <w:bookmarkStart w:id="895" w:name="902"/>
      <w:bookmarkEnd w:id="895"/>
      <w:r w:rsidRPr="004E4BD9">
        <w:rPr>
          <w:rFonts w:ascii="Times New Roman" w:eastAsia="Times New Roman" w:hAnsi="Times New Roman" w:cs="Times New Roman"/>
        </w:rPr>
        <w:t xml:space="preserve">more use of it. For what is often useful surpasses what is seldom useful, </w:t>
      </w:r>
      <w:bookmarkStart w:id="896" w:name="903"/>
      <w:bookmarkEnd w:id="896"/>
      <w:r w:rsidRPr="004E4BD9">
        <w:rPr>
          <w:rFonts w:ascii="Times New Roman" w:eastAsia="Times New Roman" w:hAnsi="Times New Roman" w:cs="Times New Roman"/>
        </w:rPr>
        <w:t xml:space="preserve">whence the saying: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 best of things is water. </w:t>
      </w:r>
      <w:bookmarkStart w:id="897" w:name="904"/>
      <w:bookmarkEnd w:id="897"/>
      <w:r w:rsidRPr="004E4BD9">
        <w:rPr>
          <w:rFonts w:ascii="Times New Roman" w:eastAsia="Times New Roman" w:hAnsi="Times New Roman" w:cs="Times New Roman"/>
        </w:rPr>
        <w:t>"</w:t>
      </w:r>
      <w:r w:rsidRPr="004E4BD9">
        <w:rPr>
          <w:rFonts w:ascii="Times New Roman" w:eastAsia="Times New Roman" w:hAnsi="Times New Roman" w:cs="Times New Roman"/>
        </w:rPr>
        <w:br/>
      </w:r>
      <w:bookmarkStart w:id="898" w:name="905"/>
      <w:bookmarkEnd w:id="898"/>
      <w:r w:rsidRPr="004E4BD9">
        <w:rPr>
          <w:rFonts w:ascii="Times New Roman" w:eastAsia="Times New Roman" w:hAnsi="Times New Roman" w:cs="Times New Roman"/>
        </w:rPr>
        <w:br/>
        <w:t xml:space="preserve">More generally: the hard thing is better than the easy, because </w:t>
      </w:r>
      <w:bookmarkStart w:id="899" w:name="906"/>
      <w:bookmarkEnd w:id="899"/>
      <w:r w:rsidRPr="004E4BD9">
        <w:rPr>
          <w:rFonts w:ascii="Times New Roman" w:eastAsia="Times New Roman" w:hAnsi="Times New Roman" w:cs="Times New Roman"/>
        </w:rPr>
        <w:t xml:space="preserve">it is rarer: and reversely, the easy thing is better than the hard, for </w:t>
      </w:r>
      <w:bookmarkStart w:id="900" w:name="907"/>
      <w:bookmarkEnd w:id="900"/>
      <w:r w:rsidRPr="004E4BD9">
        <w:rPr>
          <w:rFonts w:ascii="Times New Roman" w:eastAsia="Times New Roman" w:hAnsi="Times New Roman" w:cs="Times New Roman"/>
        </w:rPr>
        <w:t xml:space="preserve">it is as we wish it to be. That is the greater good whose contrary is the </w:t>
      </w:r>
      <w:bookmarkStart w:id="901" w:name="908"/>
      <w:bookmarkEnd w:id="901"/>
      <w:r w:rsidRPr="004E4BD9">
        <w:rPr>
          <w:rFonts w:ascii="Times New Roman" w:eastAsia="Times New Roman" w:hAnsi="Times New Roman" w:cs="Times New Roman"/>
        </w:rPr>
        <w:t xml:space="preserve">greater evil, and whose loss affects us more. Positive goodness and badness </w:t>
      </w:r>
      <w:bookmarkStart w:id="902" w:name="909"/>
      <w:bookmarkEnd w:id="902"/>
      <w:r w:rsidRPr="004E4BD9">
        <w:rPr>
          <w:rFonts w:ascii="Times New Roman" w:eastAsia="Times New Roman" w:hAnsi="Times New Roman" w:cs="Times New Roman"/>
        </w:rPr>
        <w:t xml:space="preserve">are more important than the mere absence of goodness and badness: for positive </w:t>
      </w:r>
      <w:bookmarkStart w:id="903" w:name="910"/>
      <w:bookmarkEnd w:id="903"/>
      <w:r w:rsidRPr="004E4BD9">
        <w:rPr>
          <w:rFonts w:ascii="Times New Roman" w:eastAsia="Times New Roman" w:hAnsi="Times New Roman" w:cs="Times New Roman"/>
        </w:rPr>
        <w:t xml:space="preserve">goodness and badness are ends, which the mere absence of them cannot be. </w:t>
      </w:r>
      <w:bookmarkStart w:id="904" w:name="911"/>
      <w:bookmarkEnd w:id="904"/>
      <w:r w:rsidRPr="004E4BD9">
        <w:rPr>
          <w:rFonts w:ascii="Times New Roman" w:eastAsia="Times New Roman" w:hAnsi="Times New Roman" w:cs="Times New Roman"/>
        </w:rPr>
        <w:t xml:space="preserve">Further, in proportion as the functions of things are noble or base, the </w:t>
      </w:r>
      <w:bookmarkStart w:id="905" w:name="912"/>
      <w:bookmarkEnd w:id="905"/>
      <w:r w:rsidRPr="004E4BD9">
        <w:rPr>
          <w:rFonts w:ascii="Times New Roman" w:eastAsia="Times New Roman" w:hAnsi="Times New Roman" w:cs="Times New Roman"/>
        </w:rPr>
        <w:t xml:space="preserve">things themselves are good or bad: conversely, in proportion as the things </w:t>
      </w:r>
      <w:bookmarkStart w:id="906" w:name="913"/>
      <w:bookmarkEnd w:id="906"/>
      <w:r w:rsidRPr="004E4BD9">
        <w:rPr>
          <w:rFonts w:ascii="Times New Roman" w:eastAsia="Times New Roman" w:hAnsi="Times New Roman" w:cs="Times New Roman"/>
        </w:rPr>
        <w:t xml:space="preserve">themselves are good or bad, their functions also are good or bad; for the </w:t>
      </w:r>
      <w:bookmarkStart w:id="907" w:name="914"/>
      <w:bookmarkEnd w:id="907"/>
      <w:r w:rsidRPr="004E4BD9">
        <w:rPr>
          <w:rFonts w:ascii="Times New Roman" w:eastAsia="Times New Roman" w:hAnsi="Times New Roman" w:cs="Times New Roman"/>
        </w:rPr>
        <w:t xml:space="preserve">nature of results corresponds with that of their causes and beginnings, </w:t>
      </w:r>
      <w:bookmarkStart w:id="908" w:name="915"/>
      <w:bookmarkEnd w:id="908"/>
      <w:r w:rsidRPr="004E4BD9">
        <w:rPr>
          <w:rFonts w:ascii="Times New Roman" w:eastAsia="Times New Roman" w:hAnsi="Times New Roman" w:cs="Times New Roman"/>
        </w:rPr>
        <w:t xml:space="preserve">and conversely the nature of causes and beginnings corresponds with that </w:t>
      </w:r>
      <w:bookmarkStart w:id="909" w:name="916"/>
      <w:bookmarkEnd w:id="909"/>
      <w:r w:rsidRPr="004E4BD9">
        <w:rPr>
          <w:rFonts w:ascii="Times New Roman" w:eastAsia="Times New Roman" w:hAnsi="Times New Roman" w:cs="Times New Roman"/>
        </w:rPr>
        <w:t xml:space="preserve">of their results. Moreover, those things are greater goods, superiority </w:t>
      </w:r>
      <w:bookmarkStart w:id="910" w:name="917"/>
      <w:bookmarkEnd w:id="910"/>
      <w:r w:rsidRPr="004E4BD9">
        <w:rPr>
          <w:rFonts w:ascii="Times New Roman" w:eastAsia="Times New Roman" w:hAnsi="Times New Roman" w:cs="Times New Roman"/>
        </w:rPr>
        <w:t xml:space="preserve">in which is more desirable or more </w:t>
      </w:r>
      <w:proofErr w:type="spellStart"/>
      <w:r w:rsidRPr="004E4BD9">
        <w:rPr>
          <w:rFonts w:ascii="Times New Roman" w:eastAsia="Times New Roman" w:hAnsi="Times New Roman" w:cs="Times New Roman"/>
        </w:rPr>
        <w:t>honourable</w:t>
      </w:r>
      <w:proofErr w:type="spellEnd"/>
      <w:r w:rsidRPr="004E4BD9">
        <w:rPr>
          <w:rFonts w:ascii="Times New Roman" w:eastAsia="Times New Roman" w:hAnsi="Times New Roman" w:cs="Times New Roman"/>
        </w:rPr>
        <w:t xml:space="preserve">. Thus, keenness of sight </w:t>
      </w:r>
      <w:bookmarkStart w:id="911" w:name="918"/>
      <w:bookmarkEnd w:id="911"/>
      <w:r w:rsidRPr="004E4BD9">
        <w:rPr>
          <w:rFonts w:ascii="Times New Roman" w:eastAsia="Times New Roman" w:hAnsi="Times New Roman" w:cs="Times New Roman"/>
        </w:rPr>
        <w:t xml:space="preserve">is more desirable than keenness of smell, sight generally being more desirable </w:t>
      </w:r>
      <w:bookmarkStart w:id="912" w:name="919"/>
      <w:bookmarkEnd w:id="912"/>
      <w:r w:rsidRPr="004E4BD9">
        <w:rPr>
          <w:rFonts w:ascii="Times New Roman" w:eastAsia="Times New Roman" w:hAnsi="Times New Roman" w:cs="Times New Roman"/>
        </w:rPr>
        <w:t xml:space="preserve">than smell generally; and similarly, unusually great love of friends being </w:t>
      </w:r>
      <w:bookmarkStart w:id="913" w:name="920"/>
      <w:bookmarkEnd w:id="913"/>
      <w:r w:rsidRPr="004E4BD9">
        <w:rPr>
          <w:rFonts w:ascii="Times New Roman" w:eastAsia="Times New Roman" w:hAnsi="Times New Roman" w:cs="Times New Roman"/>
        </w:rPr>
        <w:t xml:space="preserve">more </w:t>
      </w:r>
      <w:proofErr w:type="spellStart"/>
      <w:r w:rsidRPr="004E4BD9">
        <w:rPr>
          <w:rFonts w:ascii="Times New Roman" w:eastAsia="Times New Roman" w:hAnsi="Times New Roman" w:cs="Times New Roman"/>
        </w:rPr>
        <w:t>honourable</w:t>
      </w:r>
      <w:proofErr w:type="spellEnd"/>
      <w:r w:rsidRPr="004E4BD9">
        <w:rPr>
          <w:rFonts w:ascii="Times New Roman" w:eastAsia="Times New Roman" w:hAnsi="Times New Roman" w:cs="Times New Roman"/>
        </w:rPr>
        <w:t xml:space="preserve"> than unusually great love of money, ordinary love of friends </w:t>
      </w:r>
      <w:bookmarkStart w:id="914" w:name="921"/>
      <w:bookmarkEnd w:id="914"/>
      <w:r w:rsidRPr="004E4BD9">
        <w:rPr>
          <w:rFonts w:ascii="Times New Roman" w:eastAsia="Times New Roman" w:hAnsi="Times New Roman" w:cs="Times New Roman"/>
        </w:rPr>
        <w:t xml:space="preserve">is more </w:t>
      </w:r>
      <w:proofErr w:type="spellStart"/>
      <w:r w:rsidRPr="004E4BD9">
        <w:rPr>
          <w:rFonts w:ascii="Times New Roman" w:eastAsia="Times New Roman" w:hAnsi="Times New Roman" w:cs="Times New Roman"/>
        </w:rPr>
        <w:t>honourable</w:t>
      </w:r>
      <w:proofErr w:type="spellEnd"/>
      <w:r w:rsidRPr="004E4BD9">
        <w:rPr>
          <w:rFonts w:ascii="Times New Roman" w:eastAsia="Times New Roman" w:hAnsi="Times New Roman" w:cs="Times New Roman"/>
        </w:rPr>
        <w:t xml:space="preserve"> than ordinary love of money. Conversely, if </w:t>
      </w:r>
      <w:r w:rsidRPr="004E4BD9">
        <w:rPr>
          <w:rFonts w:ascii="Times New Roman" w:eastAsia="Times New Roman" w:hAnsi="Times New Roman" w:cs="Times New Roman"/>
        </w:rPr>
        <w:lastRenderedPageBreak/>
        <w:t xml:space="preserve">one of two </w:t>
      </w:r>
      <w:bookmarkStart w:id="915" w:name="922"/>
      <w:bookmarkEnd w:id="915"/>
      <w:r w:rsidRPr="004E4BD9">
        <w:rPr>
          <w:rFonts w:ascii="Times New Roman" w:eastAsia="Times New Roman" w:hAnsi="Times New Roman" w:cs="Times New Roman"/>
        </w:rPr>
        <w:t xml:space="preserve">normal things </w:t>
      </w:r>
      <w:proofErr w:type="gramStart"/>
      <w:r w:rsidRPr="004E4BD9">
        <w:rPr>
          <w:rFonts w:ascii="Times New Roman" w:eastAsia="Times New Roman" w:hAnsi="Times New Roman" w:cs="Times New Roman"/>
        </w:rPr>
        <w:t>is</w:t>
      </w:r>
      <w:proofErr w:type="gramEnd"/>
      <w:r w:rsidRPr="004E4BD9">
        <w:rPr>
          <w:rFonts w:ascii="Times New Roman" w:eastAsia="Times New Roman" w:hAnsi="Times New Roman" w:cs="Times New Roman"/>
        </w:rPr>
        <w:t xml:space="preserve"> better or nobler than the other, an unusual degree of </w:t>
      </w:r>
      <w:bookmarkStart w:id="916" w:name="923"/>
      <w:bookmarkEnd w:id="916"/>
      <w:r w:rsidRPr="004E4BD9">
        <w:rPr>
          <w:rFonts w:ascii="Times New Roman" w:eastAsia="Times New Roman" w:hAnsi="Times New Roman" w:cs="Times New Roman"/>
        </w:rPr>
        <w:t xml:space="preserve">that thing is better or nobler than an unusual degree of the other. Again, </w:t>
      </w:r>
      <w:bookmarkStart w:id="917" w:name="924"/>
      <w:bookmarkEnd w:id="917"/>
      <w:r w:rsidRPr="004E4BD9">
        <w:rPr>
          <w:rFonts w:ascii="Times New Roman" w:eastAsia="Times New Roman" w:hAnsi="Times New Roman" w:cs="Times New Roman"/>
        </w:rPr>
        <w:t xml:space="preserve">one thing is more </w:t>
      </w:r>
      <w:proofErr w:type="spellStart"/>
      <w:r w:rsidRPr="004E4BD9">
        <w:rPr>
          <w:rFonts w:ascii="Times New Roman" w:eastAsia="Times New Roman" w:hAnsi="Times New Roman" w:cs="Times New Roman"/>
        </w:rPr>
        <w:t>honourable</w:t>
      </w:r>
      <w:proofErr w:type="spellEnd"/>
      <w:r w:rsidRPr="004E4BD9">
        <w:rPr>
          <w:rFonts w:ascii="Times New Roman" w:eastAsia="Times New Roman" w:hAnsi="Times New Roman" w:cs="Times New Roman"/>
        </w:rPr>
        <w:t xml:space="preserve"> or better than another if it is more </w:t>
      </w:r>
      <w:proofErr w:type="spellStart"/>
      <w:r w:rsidRPr="004E4BD9">
        <w:rPr>
          <w:rFonts w:ascii="Times New Roman" w:eastAsia="Times New Roman" w:hAnsi="Times New Roman" w:cs="Times New Roman"/>
        </w:rPr>
        <w:t>honourable</w:t>
      </w:r>
      <w:proofErr w:type="spellEnd"/>
      <w:r w:rsidRPr="004E4BD9">
        <w:rPr>
          <w:rFonts w:ascii="Times New Roman" w:eastAsia="Times New Roman" w:hAnsi="Times New Roman" w:cs="Times New Roman"/>
        </w:rPr>
        <w:t xml:space="preserve"> </w:t>
      </w:r>
      <w:bookmarkStart w:id="918" w:name="925"/>
      <w:bookmarkEnd w:id="918"/>
      <w:r w:rsidRPr="004E4BD9">
        <w:rPr>
          <w:rFonts w:ascii="Times New Roman" w:eastAsia="Times New Roman" w:hAnsi="Times New Roman" w:cs="Times New Roman"/>
        </w:rPr>
        <w:t xml:space="preserve">or better to desire it; the importance of the object of a given instinct </w:t>
      </w:r>
      <w:bookmarkStart w:id="919" w:name="926"/>
      <w:bookmarkEnd w:id="919"/>
      <w:r w:rsidRPr="004E4BD9">
        <w:rPr>
          <w:rFonts w:ascii="Times New Roman" w:eastAsia="Times New Roman" w:hAnsi="Times New Roman" w:cs="Times New Roman"/>
        </w:rPr>
        <w:t xml:space="preserve">corresponds to the importance of the instinct itself; and for the same </w:t>
      </w:r>
      <w:bookmarkStart w:id="920" w:name="927"/>
      <w:bookmarkEnd w:id="920"/>
      <w:r w:rsidRPr="004E4BD9">
        <w:rPr>
          <w:rFonts w:ascii="Times New Roman" w:eastAsia="Times New Roman" w:hAnsi="Times New Roman" w:cs="Times New Roman"/>
        </w:rPr>
        <w:t xml:space="preserve">reason, if one thing is more </w:t>
      </w:r>
      <w:proofErr w:type="spellStart"/>
      <w:r w:rsidRPr="004E4BD9">
        <w:rPr>
          <w:rFonts w:ascii="Times New Roman" w:eastAsia="Times New Roman" w:hAnsi="Times New Roman" w:cs="Times New Roman"/>
        </w:rPr>
        <w:t>honourable</w:t>
      </w:r>
      <w:proofErr w:type="spellEnd"/>
      <w:r w:rsidRPr="004E4BD9">
        <w:rPr>
          <w:rFonts w:ascii="Times New Roman" w:eastAsia="Times New Roman" w:hAnsi="Times New Roman" w:cs="Times New Roman"/>
        </w:rPr>
        <w:t xml:space="preserve"> or better than another, it is more </w:t>
      </w:r>
      <w:bookmarkStart w:id="921" w:name="928"/>
      <w:bookmarkEnd w:id="921"/>
      <w:proofErr w:type="spellStart"/>
      <w:r w:rsidRPr="004E4BD9">
        <w:rPr>
          <w:rFonts w:ascii="Times New Roman" w:eastAsia="Times New Roman" w:hAnsi="Times New Roman" w:cs="Times New Roman"/>
        </w:rPr>
        <w:t>honourable</w:t>
      </w:r>
      <w:proofErr w:type="spellEnd"/>
      <w:r w:rsidRPr="004E4BD9">
        <w:rPr>
          <w:rFonts w:ascii="Times New Roman" w:eastAsia="Times New Roman" w:hAnsi="Times New Roman" w:cs="Times New Roman"/>
        </w:rPr>
        <w:t xml:space="preserve"> and better to desire it. Again, if one science is more </w:t>
      </w:r>
      <w:proofErr w:type="spellStart"/>
      <w:r w:rsidRPr="004E4BD9">
        <w:rPr>
          <w:rFonts w:ascii="Times New Roman" w:eastAsia="Times New Roman" w:hAnsi="Times New Roman" w:cs="Times New Roman"/>
        </w:rPr>
        <w:t>honourable</w:t>
      </w:r>
      <w:proofErr w:type="spellEnd"/>
      <w:r w:rsidRPr="004E4BD9">
        <w:rPr>
          <w:rFonts w:ascii="Times New Roman" w:eastAsia="Times New Roman" w:hAnsi="Times New Roman" w:cs="Times New Roman"/>
        </w:rPr>
        <w:t xml:space="preserve"> </w:t>
      </w:r>
      <w:bookmarkStart w:id="922" w:name="929"/>
      <w:bookmarkEnd w:id="922"/>
      <w:r w:rsidRPr="004E4BD9">
        <w:rPr>
          <w:rFonts w:ascii="Times New Roman" w:eastAsia="Times New Roman" w:hAnsi="Times New Roman" w:cs="Times New Roman"/>
        </w:rPr>
        <w:t xml:space="preserve">and valuable than another, the activity with which it deals is also more </w:t>
      </w:r>
      <w:bookmarkStart w:id="923" w:name="930"/>
      <w:bookmarkEnd w:id="923"/>
      <w:proofErr w:type="spellStart"/>
      <w:r w:rsidRPr="004E4BD9">
        <w:rPr>
          <w:rFonts w:ascii="Times New Roman" w:eastAsia="Times New Roman" w:hAnsi="Times New Roman" w:cs="Times New Roman"/>
        </w:rPr>
        <w:t>honourable</w:t>
      </w:r>
      <w:proofErr w:type="spellEnd"/>
      <w:r w:rsidRPr="004E4BD9">
        <w:rPr>
          <w:rFonts w:ascii="Times New Roman" w:eastAsia="Times New Roman" w:hAnsi="Times New Roman" w:cs="Times New Roman"/>
        </w:rPr>
        <w:t xml:space="preserve"> and valuable; as is the science, so is the reality that is its </w:t>
      </w:r>
      <w:bookmarkStart w:id="924" w:name="931"/>
      <w:bookmarkEnd w:id="924"/>
      <w:r w:rsidRPr="004E4BD9">
        <w:rPr>
          <w:rFonts w:ascii="Times New Roman" w:eastAsia="Times New Roman" w:hAnsi="Times New Roman" w:cs="Times New Roman"/>
        </w:rPr>
        <w:t xml:space="preserve">object, each science being authoritative in its own sphere. So, also, the </w:t>
      </w:r>
      <w:bookmarkStart w:id="925" w:name="932"/>
      <w:bookmarkEnd w:id="925"/>
      <w:r w:rsidRPr="004E4BD9">
        <w:rPr>
          <w:rFonts w:ascii="Times New Roman" w:eastAsia="Times New Roman" w:hAnsi="Times New Roman" w:cs="Times New Roman"/>
        </w:rPr>
        <w:t xml:space="preserve">more valuable and </w:t>
      </w:r>
      <w:proofErr w:type="spellStart"/>
      <w:r w:rsidRPr="004E4BD9">
        <w:rPr>
          <w:rFonts w:ascii="Times New Roman" w:eastAsia="Times New Roman" w:hAnsi="Times New Roman" w:cs="Times New Roman"/>
        </w:rPr>
        <w:t>honourable</w:t>
      </w:r>
      <w:proofErr w:type="spellEnd"/>
      <w:r w:rsidRPr="004E4BD9">
        <w:rPr>
          <w:rFonts w:ascii="Times New Roman" w:eastAsia="Times New Roman" w:hAnsi="Times New Roman" w:cs="Times New Roman"/>
        </w:rPr>
        <w:t xml:space="preserve"> the object of a science, the more valuable </w:t>
      </w:r>
      <w:bookmarkStart w:id="926" w:name="933"/>
      <w:bookmarkEnd w:id="926"/>
      <w:r w:rsidRPr="004E4BD9">
        <w:rPr>
          <w:rFonts w:ascii="Times New Roman" w:eastAsia="Times New Roman" w:hAnsi="Times New Roman" w:cs="Times New Roman"/>
        </w:rPr>
        <w:t xml:space="preserve">and </w:t>
      </w:r>
      <w:proofErr w:type="spellStart"/>
      <w:r w:rsidRPr="004E4BD9">
        <w:rPr>
          <w:rFonts w:ascii="Times New Roman" w:eastAsia="Times New Roman" w:hAnsi="Times New Roman" w:cs="Times New Roman"/>
        </w:rPr>
        <w:t>honourable</w:t>
      </w:r>
      <w:proofErr w:type="spellEnd"/>
      <w:r w:rsidRPr="004E4BD9">
        <w:rPr>
          <w:rFonts w:ascii="Times New Roman" w:eastAsia="Times New Roman" w:hAnsi="Times New Roman" w:cs="Times New Roman"/>
        </w:rPr>
        <w:t xml:space="preserve"> the science itself is-in consequence. Again, that which </w:t>
      </w:r>
      <w:bookmarkStart w:id="927" w:name="934"/>
      <w:bookmarkEnd w:id="927"/>
      <w:r w:rsidRPr="004E4BD9">
        <w:rPr>
          <w:rFonts w:ascii="Times New Roman" w:eastAsia="Times New Roman" w:hAnsi="Times New Roman" w:cs="Times New Roman"/>
        </w:rPr>
        <w:t xml:space="preserve">would be judged, or which has been judged, a good thing, or a better thing </w:t>
      </w:r>
      <w:bookmarkStart w:id="928" w:name="935"/>
      <w:bookmarkEnd w:id="928"/>
      <w:r w:rsidRPr="004E4BD9">
        <w:rPr>
          <w:rFonts w:ascii="Times New Roman" w:eastAsia="Times New Roman" w:hAnsi="Times New Roman" w:cs="Times New Roman"/>
        </w:rPr>
        <w:t xml:space="preserve">than something else, by all or most people of understanding, or by the </w:t>
      </w:r>
      <w:bookmarkStart w:id="929" w:name="936"/>
      <w:bookmarkEnd w:id="929"/>
      <w:r w:rsidRPr="004E4BD9">
        <w:rPr>
          <w:rFonts w:ascii="Times New Roman" w:eastAsia="Times New Roman" w:hAnsi="Times New Roman" w:cs="Times New Roman"/>
        </w:rPr>
        <w:t xml:space="preserve">majority of men, or by the ablest, must be so; either without qualification, </w:t>
      </w:r>
      <w:bookmarkStart w:id="930" w:name="937"/>
      <w:bookmarkEnd w:id="930"/>
      <w:r w:rsidRPr="004E4BD9">
        <w:rPr>
          <w:rFonts w:ascii="Times New Roman" w:eastAsia="Times New Roman" w:hAnsi="Times New Roman" w:cs="Times New Roman"/>
        </w:rPr>
        <w:t xml:space="preserve">or in so far as they use their understanding to form their judgement. This </w:t>
      </w:r>
      <w:bookmarkStart w:id="931" w:name="938"/>
      <w:bookmarkEnd w:id="931"/>
      <w:r w:rsidRPr="004E4BD9">
        <w:rPr>
          <w:rFonts w:ascii="Times New Roman" w:eastAsia="Times New Roman" w:hAnsi="Times New Roman" w:cs="Times New Roman"/>
        </w:rPr>
        <w:t xml:space="preserve">is indeed a general principle, applicable to all other judgements also; </w:t>
      </w:r>
      <w:bookmarkStart w:id="932" w:name="939"/>
      <w:bookmarkEnd w:id="932"/>
      <w:r w:rsidRPr="004E4BD9">
        <w:rPr>
          <w:rFonts w:ascii="Times New Roman" w:eastAsia="Times New Roman" w:hAnsi="Times New Roman" w:cs="Times New Roman"/>
        </w:rPr>
        <w:t xml:space="preserve">not only the goodness of things, but their essence, magnitude, and general </w:t>
      </w:r>
      <w:bookmarkStart w:id="933" w:name="940"/>
      <w:bookmarkEnd w:id="933"/>
      <w:r w:rsidRPr="004E4BD9">
        <w:rPr>
          <w:rFonts w:ascii="Times New Roman" w:eastAsia="Times New Roman" w:hAnsi="Times New Roman" w:cs="Times New Roman"/>
        </w:rPr>
        <w:t xml:space="preserve">nature are in fact just what knowledge and understanding will declare them </w:t>
      </w:r>
      <w:bookmarkStart w:id="934" w:name="941"/>
      <w:bookmarkEnd w:id="934"/>
      <w:r w:rsidRPr="004E4BD9">
        <w:rPr>
          <w:rFonts w:ascii="Times New Roman" w:eastAsia="Times New Roman" w:hAnsi="Times New Roman" w:cs="Times New Roman"/>
        </w:rPr>
        <w:t xml:space="preserve">to be. Here the principle is applied to judgements of goodness, since one </w:t>
      </w:r>
      <w:bookmarkStart w:id="935" w:name="942"/>
      <w:bookmarkEnd w:id="935"/>
      <w:r w:rsidRPr="004E4BD9">
        <w:rPr>
          <w:rFonts w:ascii="Times New Roman" w:eastAsia="Times New Roman" w:hAnsi="Times New Roman" w:cs="Times New Roman"/>
        </w:rPr>
        <w:t xml:space="preserve">definition of 'good' was 'what beings that acquire understanding will choose </w:t>
      </w:r>
      <w:bookmarkStart w:id="936" w:name="943"/>
      <w:bookmarkEnd w:id="936"/>
      <w:r w:rsidRPr="004E4BD9">
        <w:rPr>
          <w:rFonts w:ascii="Times New Roman" w:eastAsia="Times New Roman" w:hAnsi="Times New Roman" w:cs="Times New Roman"/>
        </w:rPr>
        <w:t xml:space="preserve">in any given case': from which it clearly follows that that thing is </w:t>
      </w:r>
      <w:proofErr w:type="spellStart"/>
      <w:r w:rsidRPr="004E4BD9">
        <w:rPr>
          <w:rFonts w:ascii="Times New Roman" w:eastAsia="Times New Roman" w:hAnsi="Times New Roman" w:cs="Times New Roman"/>
        </w:rPr>
        <w:t>hetter</w:t>
      </w:r>
      <w:proofErr w:type="spellEnd"/>
      <w:r w:rsidRPr="004E4BD9">
        <w:rPr>
          <w:rFonts w:ascii="Times New Roman" w:eastAsia="Times New Roman" w:hAnsi="Times New Roman" w:cs="Times New Roman"/>
        </w:rPr>
        <w:t xml:space="preserve"> </w:t>
      </w:r>
      <w:bookmarkStart w:id="937" w:name="944"/>
      <w:bookmarkEnd w:id="937"/>
      <w:r w:rsidRPr="004E4BD9">
        <w:rPr>
          <w:rFonts w:ascii="Times New Roman" w:eastAsia="Times New Roman" w:hAnsi="Times New Roman" w:cs="Times New Roman"/>
        </w:rPr>
        <w:t xml:space="preserve">which understanding declares to be so. That, again, is a better thing which </w:t>
      </w:r>
      <w:bookmarkStart w:id="938" w:name="945"/>
      <w:bookmarkEnd w:id="938"/>
      <w:r w:rsidRPr="004E4BD9">
        <w:rPr>
          <w:rFonts w:ascii="Times New Roman" w:eastAsia="Times New Roman" w:hAnsi="Times New Roman" w:cs="Times New Roman"/>
        </w:rPr>
        <w:t xml:space="preserve">attaches to better men, either absolutely, or in virtue of their being </w:t>
      </w:r>
      <w:bookmarkStart w:id="939" w:name="946"/>
      <w:bookmarkEnd w:id="939"/>
      <w:r w:rsidRPr="004E4BD9">
        <w:rPr>
          <w:rFonts w:ascii="Times New Roman" w:eastAsia="Times New Roman" w:hAnsi="Times New Roman" w:cs="Times New Roman"/>
        </w:rPr>
        <w:t xml:space="preserve">better; as courage is better than strength. And that is a greater good </w:t>
      </w:r>
      <w:bookmarkStart w:id="940" w:name="947"/>
      <w:bookmarkEnd w:id="940"/>
      <w:r w:rsidRPr="004E4BD9">
        <w:rPr>
          <w:rFonts w:ascii="Times New Roman" w:eastAsia="Times New Roman" w:hAnsi="Times New Roman" w:cs="Times New Roman"/>
        </w:rPr>
        <w:t xml:space="preserve">which would be chosen by a better man, either absolutely, or in virtue </w:t>
      </w:r>
      <w:bookmarkStart w:id="941" w:name="948"/>
      <w:bookmarkEnd w:id="941"/>
      <w:r w:rsidRPr="004E4BD9">
        <w:rPr>
          <w:rFonts w:ascii="Times New Roman" w:eastAsia="Times New Roman" w:hAnsi="Times New Roman" w:cs="Times New Roman"/>
        </w:rPr>
        <w:t xml:space="preserve">of his being better: for instance, to suffer wrong rather than to do wrong, </w:t>
      </w:r>
      <w:bookmarkStart w:id="942" w:name="949"/>
      <w:bookmarkEnd w:id="942"/>
      <w:r w:rsidRPr="004E4BD9">
        <w:rPr>
          <w:rFonts w:ascii="Times New Roman" w:eastAsia="Times New Roman" w:hAnsi="Times New Roman" w:cs="Times New Roman"/>
        </w:rPr>
        <w:t xml:space="preserve">for that would be the choice of the </w:t>
      </w:r>
      <w:proofErr w:type="spellStart"/>
      <w:r w:rsidRPr="004E4BD9">
        <w:rPr>
          <w:rFonts w:ascii="Times New Roman" w:eastAsia="Times New Roman" w:hAnsi="Times New Roman" w:cs="Times New Roman"/>
        </w:rPr>
        <w:t>juster</w:t>
      </w:r>
      <w:proofErr w:type="spellEnd"/>
      <w:r w:rsidRPr="004E4BD9">
        <w:rPr>
          <w:rFonts w:ascii="Times New Roman" w:eastAsia="Times New Roman" w:hAnsi="Times New Roman" w:cs="Times New Roman"/>
        </w:rPr>
        <w:t xml:space="preserve"> man. Again, the pleasanter of </w:t>
      </w:r>
      <w:bookmarkStart w:id="943" w:name="950"/>
      <w:bookmarkEnd w:id="943"/>
      <w:r w:rsidRPr="004E4BD9">
        <w:rPr>
          <w:rFonts w:ascii="Times New Roman" w:eastAsia="Times New Roman" w:hAnsi="Times New Roman" w:cs="Times New Roman"/>
        </w:rPr>
        <w:t xml:space="preserve">two things is the better, since all things pursue pleasure, and things </w:t>
      </w:r>
      <w:bookmarkStart w:id="944" w:name="951"/>
      <w:bookmarkEnd w:id="944"/>
      <w:r w:rsidRPr="004E4BD9">
        <w:rPr>
          <w:rFonts w:ascii="Times New Roman" w:eastAsia="Times New Roman" w:hAnsi="Times New Roman" w:cs="Times New Roman"/>
        </w:rPr>
        <w:t xml:space="preserve">instinctively desire pleasurable sensation for its own sake; and these </w:t>
      </w:r>
      <w:bookmarkStart w:id="945" w:name="952"/>
      <w:bookmarkEnd w:id="945"/>
      <w:r w:rsidRPr="004E4BD9">
        <w:rPr>
          <w:rFonts w:ascii="Times New Roman" w:eastAsia="Times New Roman" w:hAnsi="Times New Roman" w:cs="Times New Roman"/>
        </w:rPr>
        <w:t xml:space="preserve">are two of the characteristics by which the 'good' and the 'end' have been </w:t>
      </w:r>
      <w:bookmarkStart w:id="946" w:name="953"/>
      <w:bookmarkEnd w:id="946"/>
      <w:r w:rsidRPr="004E4BD9">
        <w:rPr>
          <w:rFonts w:ascii="Times New Roman" w:eastAsia="Times New Roman" w:hAnsi="Times New Roman" w:cs="Times New Roman"/>
        </w:rPr>
        <w:t xml:space="preserve">defined. One pleasure is greater than another if it is more unmixed with </w:t>
      </w:r>
      <w:bookmarkStart w:id="947" w:name="954"/>
      <w:bookmarkEnd w:id="947"/>
      <w:r w:rsidRPr="004E4BD9">
        <w:rPr>
          <w:rFonts w:ascii="Times New Roman" w:eastAsia="Times New Roman" w:hAnsi="Times New Roman" w:cs="Times New Roman"/>
        </w:rPr>
        <w:t xml:space="preserve">pain, or more lasting. Again, the nobler thing is better than the less </w:t>
      </w:r>
      <w:bookmarkStart w:id="948" w:name="955"/>
      <w:bookmarkEnd w:id="948"/>
      <w:r w:rsidRPr="004E4BD9">
        <w:rPr>
          <w:rFonts w:ascii="Times New Roman" w:eastAsia="Times New Roman" w:hAnsi="Times New Roman" w:cs="Times New Roman"/>
        </w:rPr>
        <w:t xml:space="preserve">noble, since the noble is either what is pleasant or what is desirable </w:t>
      </w:r>
      <w:bookmarkStart w:id="949" w:name="956"/>
      <w:bookmarkEnd w:id="949"/>
      <w:r w:rsidRPr="004E4BD9">
        <w:rPr>
          <w:rFonts w:ascii="Times New Roman" w:eastAsia="Times New Roman" w:hAnsi="Times New Roman" w:cs="Times New Roman"/>
        </w:rPr>
        <w:t xml:space="preserve">in itself. And those things also are greater goods which men desire more </w:t>
      </w:r>
      <w:bookmarkStart w:id="950" w:name="957"/>
      <w:bookmarkEnd w:id="950"/>
      <w:r w:rsidRPr="004E4BD9">
        <w:rPr>
          <w:rFonts w:ascii="Times New Roman" w:eastAsia="Times New Roman" w:hAnsi="Times New Roman" w:cs="Times New Roman"/>
        </w:rPr>
        <w:t xml:space="preserve">earnestly to bring about for themselves or for their friends, whereas those </w:t>
      </w:r>
      <w:bookmarkStart w:id="951" w:name="958"/>
      <w:bookmarkEnd w:id="951"/>
      <w:r w:rsidRPr="004E4BD9">
        <w:rPr>
          <w:rFonts w:ascii="Times New Roman" w:eastAsia="Times New Roman" w:hAnsi="Times New Roman" w:cs="Times New Roman"/>
        </w:rPr>
        <w:t xml:space="preserve">things which they least desire to bring about are greater evils. And those </w:t>
      </w:r>
      <w:bookmarkStart w:id="952" w:name="959"/>
      <w:bookmarkEnd w:id="952"/>
      <w:r w:rsidRPr="004E4BD9">
        <w:rPr>
          <w:rFonts w:ascii="Times New Roman" w:eastAsia="Times New Roman" w:hAnsi="Times New Roman" w:cs="Times New Roman"/>
        </w:rPr>
        <w:t xml:space="preserve">things which are more lasting are better than those which are more fleeting, </w:t>
      </w:r>
      <w:bookmarkStart w:id="953" w:name="960"/>
      <w:bookmarkEnd w:id="953"/>
      <w:r w:rsidRPr="004E4BD9">
        <w:rPr>
          <w:rFonts w:ascii="Times New Roman" w:eastAsia="Times New Roman" w:hAnsi="Times New Roman" w:cs="Times New Roman"/>
        </w:rPr>
        <w:t xml:space="preserve">and the more secure than the less; the enjoyment of the lasting has the </w:t>
      </w:r>
      <w:bookmarkStart w:id="954" w:name="961"/>
      <w:bookmarkEnd w:id="954"/>
      <w:r w:rsidRPr="004E4BD9">
        <w:rPr>
          <w:rFonts w:ascii="Times New Roman" w:eastAsia="Times New Roman" w:hAnsi="Times New Roman" w:cs="Times New Roman"/>
        </w:rPr>
        <w:t xml:space="preserve">advantage of being longer, and that of the secure has the advantage of </w:t>
      </w:r>
      <w:bookmarkStart w:id="955" w:name="962"/>
      <w:bookmarkEnd w:id="955"/>
      <w:r w:rsidRPr="004E4BD9">
        <w:rPr>
          <w:rFonts w:ascii="Times New Roman" w:eastAsia="Times New Roman" w:hAnsi="Times New Roman" w:cs="Times New Roman"/>
        </w:rPr>
        <w:t xml:space="preserve">suiting our wishes, being there for us whenever we like. Further, in accordance </w:t>
      </w:r>
      <w:bookmarkStart w:id="956" w:name="963"/>
      <w:bookmarkEnd w:id="956"/>
      <w:r w:rsidRPr="004E4BD9">
        <w:rPr>
          <w:rFonts w:ascii="Times New Roman" w:eastAsia="Times New Roman" w:hAnsi="Times New Roman" w:cs="Times New Roman"/>
        </w:rPr>
        <w:t xml:space="preserve">with the rule of co-ordinate terms and inflexions of the same stem, what </w:t>
      </w:r>
      <w:bookmarkStart w:id="957" w:name="964"/>
      <w:bookmarkEnd w:id="957"/>
      <w:r w:rsidRPr="004E4BD9">
        <w:rPr>
          <w:rFonts w:ascii="Times New Roman" w:eastAsia="Times New Roman" w:hAnsi="Times New Roman" w:cs="Times New Roman"/>
        </w:rPr>
        <w:t xml:space="preserve">is true of one such related word is true of all. </w:t>
      </w:r>
      <w:proofErr w:type="gramStart"/>
      <w:r w:rsidRPr="004E4BD9">
        <w:rPr>
          <w:rFonts w:ascii="Times New Roman" w:eastAsia="Times New Roman" w:hAnsi="Times New Roman" w:cs="Times New Roman"/>
        </w:rPr>
        <w:t>Thus</w:t>
      </w:r>
      <w:proofErr w:type="gramEnd"/>
      <w:r w:rsidRPr="004E4BD9">
        <w:rPr>
          <w:rFonts w:ascii="Times New Roman" w:eastAsia="Times New Roman" w:hAnsi="Times New Roman" w:cs="Times New Roman"/>
        </w:rPr>
        <w:t xml:space="preserve"> if the action qualified </w:t>
      </w:r>
      <w:bookmarkStart w:id="958" w:name="965"/>
      <w:bookmarkEnd w:id="958"/>
      <w:r w:rsidRPr="004E4BD9">
        <w:rPr>
          <w:rFonts w:ascii="Times New Roman" w:eastAsia="Times New Roman" w:hAnsi="Times New Roman" w:cs="Times New Roman"/>
        </w:rPr>
        <w:t xml:space="preserve">by the term 'brave' is more noble and desirable than the action qualified </w:t>
      </w:r>
      <w:bookmarkStart w:id="959" w:name="966"/>
      <w:bookmarkEnd w:id="959"/>
      <w:r w:rsidRPr="004E4BD9">
        <w:rPr>
          <w:rFonts w:ascii="Times New Roman" w:eastAsia="Times New Roman" w:hAnsi="Times New Roman" w:cs="Times New Roman"/>
        </w:rPr>
        <w:t xml:space="preserve">by the term 'temperate', then 'bravery' is more desirable than 'temperance' </w:t>
      </w:r>
      <w:bookmarkStart w:id="960" w:name="967"/>
      <w:bookmarkEnd w:id="960"/>
      <w:r w:rsidRPr="004E4BD9">
        <w:rPr>
          <w:rFonts w:ascii="Times New Roman" w:eastAsia="Times New Roman" w:hAnsi="Times New Roman" w:cs="Times New Roman"/>
        </w:rPr>
        <w:t xml:space="preserve">and 'being brave' than 'being temperate'. That, again, which is chosen </w:t>
      </w:r>
      <w:bookmarkStart w:id="961" w:name="968"/>
      <w:bookmarkEnd w:id="961"/>
      <w:r w:rsidRPr="004E4BD9">
        <w:rPr>
          <w:rFonts w:ascii="Times New Roman" w:eastAsia="Times New Roman" w:hAnsi="Times New Roman" w:cs="Times New Roman"/>
        </w:rPr>
        <w:t xml:space="preserve">by all is a greater good than that which is not, and that chosen by the </w:t>
      </w:r>
      <w:bookmarkStart w:id="962" w:name="969"/>
      <w:bookmarkEnd w:id="962"/>
      <w:r w:rsidRPr="004E4BD9">
        <w:rPr>
          <w:rFonts w:ascii="Times New Roman" w:eastAsia="Times New Roman" w:hAnsi="Times New Roman" w:cs="Times New Roman"/>
        </w:rPr>
        <w:t xml:space="preserve">majority than that chosen by the minority. For that which all desire is </w:t>
      </w:r>
      <w:bookmarkStart w:id="963" w:name="970"/>
      <w:bookmarkEnd w:id="963"/>
      <w:r w:rsidRPr="004E4BD9">
        <w:rPr>
          <w:rFonts w:ascii="Times New Roman" w:eastAsia="Times New Roman" w:hAnsi="Times New Roman" w:cs="Times New Roman"/>
        </w:rPr>
        <w:t xml:space="preserve">good, as we have said;' and so, the more a thing is desired, the better </w:t>
      </w:r>
      <w:bookmarkStart w:id="964" w:name="971"/>
      <w:bookmarkEnd w:id="964"/>
      <w:r w:rsidRPr="004E4BD9">
        <w:rPr>
          <w:rFonts w:ascii="Times New Roman" w:eastAsia="Times New Roman" w:hAnsi="Times New Roman" w:cs="Times New Roman"/>
        </w:rPr>
        <w:t xml:space="preserve">it is. Further, that is the better thing which is considered so by competitors </w:t>
      </w:r>
      <w:bookmarkStart w:id="965" w:name="972"/>
      <w:bookmarkEnd w:id="965"/>
      <w:r w:rsidRPr="004E4BD9">
        <w:rPr>
          <w:rFonts w:ascii="Times New Roman" w:eastAsia="Times New Roman" w:hAnsi="Times New Roman" w:cs="Times New Roman"/>
        </w:rPr>
        <w:t xml:space="preserve">or enemies, or, again, by authorized judges or those whom they select to </w:t>
      </w:r>
      <w:bookmarkStart w:id="966" w:name="973"/>
      <w:bookmarkEnd w:id="966"/>
      <w:r w:rsidRPr="004E4BD9">
        <w:rPr>
          <w:rFonts w:ascii="Times New Roman" w:eastAsia="Times New Roman" w:hAnsi="Times New Roman" w:cs="Times New Roman"/>
        </w:rPr>
        <w:t xml:space="preserve">represent them. In the first two cases the decision is virtually that of </w:t>
      </w:r>
      <w:bookmarkStart w:id="967" w:name="974"/>
      <w:bookmarkEnd w:id="967"/>
      <w:proofErr w:type="gramStart"/>
      <w:r w:rsidRPr="004E4BD9">
        <w:rPr>
          <w:rFonts w:ascii="Times New Roman" w:eastAsia="Times New Roman" w:hAnsi="Times New Roman" w:cs="Times New Roman"/>
        </w:rPr>
        <w:t>every one</w:t>
      </w:r>
      <w:proofErr w:type="gramEnd"/>
      <w:r w:rsidRPr="004E4BD9">
        <w:rPr>
          <w:rFonts w:ascii="Times New Roman" w:eastAsia="Times New Roman" w:hAnsi="Times New Roman" w:cs="Times New Roman"/>
        </w:rPr>
        <w:t xml:space="preserve">, in the last two that of authorities and experts. And sometimes </w:t>
      </w:r>
      <w:bookmarkStart w:id="968" w:name="975"/>
      <w:bookmarkEnd w:id="968"/>
      <w:r w:rsidRPr="004E4BD9">
        <w:rPr>
          <w:rFonts w:ascii="Times New Roman" w:eastAsia="Times New Roman" w:hAnsi="Times New Roman" w:cs="Times New Roman"/>
        </w:rPr>
        <w:t xml:space="preserve">it may be argued that what all share is the better thing, since it is a </w:t>
      </w:r>
      <w:bookmarkStart w:id="969" w:name="976"/>
      <w:bookmarkEnd w:id="969"/>
      <w:proofErr w:type="spellStart"/>
      <w:r w:rsidRPr="004E4BD9">
        <w:rPr>
          <w:rFonts w:ascii="Times New Roman" w:eastAsia="Times New Roman" w:hAnsi="Times New Roman" w:cs="Times New Roman"/>
        </w:rPr>
        <w:t>dishonour</w:t>
      </w:r>
      <w:proofErr w:type="spellEnd"/>
      <w:r w:rsidRPr="004E4BD9">
        <w:rPr>
          <w:rFonts w:ascii="Times New Roman" w:eastAsia="Times New Roman" w:hAnsi="Times New Roman" w:cs="Times New Roman"/>
        </w:rPr>
        <w:t xml:space="preserve"> not to share in it; at other times, that what none or few </w:t>
      </w:r>
      <w:proofErr w:type="gramStart"/>
      <w:r w:rsidRPr="004E4BD9">
        <w:rPr>
          <w:rFonts w:ascii="Times New Roman" w:eastAsia="Times New Roman" w:hAnsi="Times New Roman" w:cs="Times New Roman"/>
        </w:rPr>
        <w:t>share</w:t>
      </w:r>
      <w:proofErr w:type="gramEnd"/>
      <w:r w:rsidRPr="004E4BD9">
        <w:rPr>
          <w:rFonts w:ascii="Times New Roman" w:eastAsia="Times New Roman" w:hAnsi="Times New Roman" w:cs="Times New Roman"/>
        </w:rPr>
        <w:t xml:space="preserve"> </w:t>
      </w:r>
      <w:bookmarkStart w:id="970" w:name="977"/>
      <w:bookmarkEnd w:id="970"/>
      <w:r w:rsidRPr="004E4BD9">
        <w:rPr>
          <w:rFonts w:ascii="Times New Roman" w:eastAsia="Times New Roman" w:hAnsi="Times New Roman" w:cs="Times New Roman"/>
        </w:rPr>
        <w:t xml:space="preserve">is better, since it is rarer. The more praiseworthy things are, the nobler </w:t>
      </w:r>
      <w:bookmarkStart w:id="971" w:name="978"/>
      <w:bookmarkEnd w:id="971"/>
      <w:r w:rsidRPr="004E4BD9">
        <w:rPr>
          <w:rFonts w:ascii="Times New Roman" w:eastAsia="Times New Roman" w:hAnsi="Times New Roman" w:cs="Times New Roman"/>
        </w:rPr>
        <w:t xml:space="preserve">and therefore the better they are. </w:t>
      </w:r>
      <w:proofErr w:type="gramStart"/>
      <w:r w:rsidRPr="004E4BD9">
        <w:rPr>
          <w:rFonts w:ascii="Times New Roman" w:eastAsia="Times New Roman" w:hAnsi="Times New Roman" w:cs="Times New Roman"/>
        </w:rPr>
        <w:t>So</w:t>
      </w:r>
      <w:proofErr w:type="gramEnd"/>
      <w:r w:rsidRPr="004E4BD9">
        <w:rPr>
          <w:rFonts w:ascii="Times New Roman" w:eastAsia="Times New Roman" w:hAnsi="Times New Roman" w:cs="Times New Roman"/>
        </w:rPr>
        <w:t xml:space="preserve"> with the things that earn greater </w:t>
      </w:r>
      <w:bookmarkStart w:id="972" w:name="979"/>
      <w:bookmarkEnd w:id="972"/>
      <w:proofErr w:type="spellStart"/>
      <w:r w:rsidRPr="004E4BD9">
        <w:rPr>
          <w:rFonts w:ascii="Times New Roman" w:eastAsia="Times New Roman" w:hAnsi="Times New Roman" w:cs="Times New Roman"/>
        </w:rPr>
        <w:t>honours</w:t>
      </w:r>
      <w:proofErr w:type="spellEnd"/>
      <w:r w:rsidRPr="004E4BD9">
        <w:rPr>
          <w:rFonts w:ascii="Times New Roman" w:eastAsia="Times New Roman" w:hAnsi="Times New Roman" w:cs="Times New Roman"/>
        </w:rPr>
        <w:t xml:space="preserve"> than others-</w:t>
      </w:r>
      <w:proofErr w:type="spellStart"/>
      <w:r w:rsidRPr="004E4BD9">
        <w:rPr>
          <w:rFonts w:ascii="Times New Roman" w:eastAsia="Times New Roman" w:hAnsi="Times New Roman" w:cs="Times New Roman"/>
        </w:rPr>
        <w:t>honour</w:t>
      </w:r>
      <w:proofErr w:type="spellEnd"/>
      <w:r w:rsidRPr="004E4BD9">
        <w:rPr>
          <w:rFonts w:ascii="Times New Roman" w:eastAsia="Times New Roman" w:hAnsi="Times New Roman" w:cs="Times New Roman"/>
        </w:rPr>
        <w:t xml:space="preserve"> is, as it were, a measure of value; and the </w:t>
      </w:r>
      <w:bookmarkStart w:id="973" w:name="980"/>
      <w:bookmarkEnd w:id="973"/>
      <w:r w:rsidRPr="004E4BD9">
        <w:rPr>
          <w:rFonts w:ascii="Times New Roman" w:eastAsia="Times New Roman" w:hAnsi="Times New Roman" w:cs="Times New Roman"/>
        </w:rPr>
        <w:t xml:space="preserve">things whose absence involves comparatively heavy penalties; and the things </w:t>
      </w:r>
      <w:bookmarkStart w:id="974" w:name="981"/>
      <w:bookmarkEnd w:id="974"/>
      <w:r w:rsidRPr="004E4BD9">
        <w:rPr>
          <w:rFonts w:ascii="Times New Roman" w:eastAsia="Times New Roman" w:hAnsi="Times New Roman" w:cs="Times New Roman"/>
        </w:rPr>
        <w:t xml:space="preserve">that are better than others admitted or believed to be good. Moreover, </w:t>
      </w:r>
      <w:bookmarkStart w:id="975" w:name="982"/>
      <w:bookmarkEnd w:id="975"/>
      <w:r w:rsidRPr="004E4BD9">
        <w:rPr>
          <w:rFonts w:ascii="Times New Roman" w:eastAsia="Times New Roman" w:hAnsi="Times New Roman" w:cs="Times New Roman"/>
        </w:rPr>
        <w:t xml:space="preserve">things look better merely by being </w:t>
      </w:r>
      <w:r w:rsidRPr="004E4BD9">
        <w:rPr>
          <w:rFonts w:ascii="Times New Roman" w:eastAsia="Times New Roman" w:hAnsi="Times New Roman" w:cs="Times New Roman"/>
        </w:rPr>
        <w:lastRenderedPageBreak/>
        <w:t xml:space="preserve">divided into their parts, since they </w:t>
      </w:r>
      <w:bookmarkStart w:id="976" w:name="983"/>
      <w:bookmarkEnd w:id="976"/>
      <w:r w:rsidRPr="004E4BD9">
        <w:rPr>
          <w:rFonts w:ascii="Times New Roman" w:eastAsia="Times New Roman" w:hAnsi="Times New Roman" w:cs="Times New Roman"/>
        </w:rPr>
        <w:t xml:space="preserve">then seem to surpass a greater number of things than before. Hence Homer </w:t>
      </w:r>
      <w:bookmarkStart w:id="977" w:name="984"/>
      <w:bookmarkEnd w:id="977"/>
      <w:r w:rsidRPr="004E4BD9">
        <w:rPr>
          <w:rFonts w:ascii="Times New Roman" w:eastAsia="Times New Roman" w:hAnsi="Times New Roman" w:cs="Times New Roman"/>
        </w:rPr>
        <w:t xml:space="preserve">says that Meleager was roused to battle by the thought of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"All </w:t>
      </w:r>
      <w:bookmarkStart w:id="978" w:name="985"/>
      <w:bookmarkEnd w:id="978"/>
      <w:r w:rsidRPr="004E4BD9">
        <w:rPr>
          <w:rFonts w:ascii="Times New Roman" w:eastAsia="Times New Roman" w:hAnsi="Times New Roman" w:cs="Times New Roman"/>
        </w:rPr>
        <w:t xml:space="preserve">horrors that light on a folk whose city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"is </w:t>
      </w:r>
      <w:proofErr w:type="spellStart"/>
      <w:r w:rsidRPr="004E4BD9">
        <w:rPr>
          <w:rFonts w:ascii="Times New Roman" w:eastAsia="Times New Roman" w:hAnsi="Times New Roman" w:cs="Times New Roman"/>
        </w:rPr>
        <w:t>ta'en</w:t>
      </w:r>
      <w:proofErr w:type="spellEnd"/>
      <w:r w:rsidRPr="004E4BD9">
        <w:rPr>
          <w:rFonts w:ascii="Times New Roman" w:eastAsia="Times New Roman" w:hAnsi="Times New Roman" w:cs="Times New Roman"/>
        </w:rPr>
        <w:t xml:space="preserve"> of their foes, </w:t>
      </w:r>
      <w:bookmarkStart w:id="979" w:name="986"/>
      <w:bookmarkEnd w:id="979"/>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"When they slaughter the men, when the burg is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"wasted </w:t>
      </w:r>
      <w:bookmarkStart w:id="980" w:name="987"/>
      <w:bookmarkEnd w:id="980"/>
      <w:r w:rsidRPr="004E4BD9">
        <w:rPr>
          <w:rFonts w:ascii="Times New Roman" w:eastAsia="Times New Roman" w:hAnsi="Times New Roman" w:cs="Times New Roman"/>
        </w:rPr>
        <w:t xml:space="preserve">with ravening flame,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"When strangers are </w:t>
      </w:r>
      <w:proofErr w:type="spellStart"/>
      <w:r w:rsidRPr="004E4BD9">
        <w:rPr>
          <w:rFonts w:ascii="Times New Roman" w:eastAsia="Times New Roman" w:hAnsi="Times New Roman" w:cs="Times New Roman"/>
        </w:rPr>
        <w:t>haling</w:t>
      </w:r>
      <w:proofErr w:type="spellEnd"/>
      <w:r w:rsidRPr="004E4BD9">
        <w:rPr>
          <w:rFonts w:ascii="Times New Roman" w:eastAsia="Times New Roman" w:hAnsi="Times New Roman" w:cs="Times New Roman"/>
        </w:rPr>
        <w:t xml:space="preserve"> young children </w:t>
      </w:r>
      <w:bookmarkStart w:id="981" w:name="988"/>
      <w:bookmarkEnd w:id="981"/>
      <w:r w:rsidRPr="004E4BD9">
        <w:rPr>
          <w:rFonts w:ascii="Times New Roman" w:eastAsia="Times New Roman" w:hAnsi="Times New Roman" w:cs="Times New Roman"/>
        </w:rPr>
        <w:t xml:space="preserve">to </w:t>
      </w:r>
      <w:proofErr w:type="spellStart"/>
      <w:r w:rsidRPr="004E4BD9">
        <w:rPr>
          <w:rFonts w:ascii="Times New Roman" w:eastAsia="Times New Roman" w:hAnsi="Times New Roman" w:cs="Times New Roman"/>
        </w:rPr>
        <w:t>thraldom</w:t>
      </w:r>
      <w:proofErr w:type="spellEnd"/>
      <w:r w:rsidRPr="004E4BD9">
        <w:rPr>
          <w:rFonts w:ascii="Times New Roman" w:eastAsia="Times New Roman" w:hAnsi="Times New Roman" w:cs="Times New Roman"/>
        </w:rPr>
        <w:t xml:space="preserve">, </w:t>
      </w:r>
      <w:r w:rsidRPr="004E4BD9">
        <w:rPr>
          <w:rFonts w:ascii="Times New Roman" w:eastAsia="Times New Roman" w:hAnsi="Times New Roman" w:cs="Times New Roman"/>
        </w:rPr>
        <w:br/>
      </w:r>
      <w:r w:rsidRPr="004E4BD9">
        <w:rPr>
          <w:rFonts w:ascii="Times New Roman" w:eastAsia="Times New Roman" w:hAnsi="Times New Roman" w:cs="Times New Roman"/>
        </w:rPr>
        <w:br/>
        <w:t>"(fair women to shame.) "</w:t>
      </w:r>
      <w:r w:rsidRPr="004E4BD9">
        <w:rPr>
          <w:rFonts w:ascii="Times New Roman" w:eastAsia="Times New Roman" w:hAnsi="Times New Roman" w:cs="Times New Roman"/>
        </w:rPr>
        <w:br/>
      </w:r>
      <w:bookmarkStart w:id="982" w:name="989"/>
      <w:bookmarkEnd w:id="982"/>
      <w:r w:rsidRPr="004E4BD9">
        <w:rPr>
          <w:rFonts w:ascii="Times New Roman" w:eastAsia="Times New Roman" w:hAnsi="Times New Roman" w:cs="Times New Roman"/>
        </w:rPr>
        <w:br/>
        <w:t xml:space="preserve">The same effect is produced by piling up facts in a climax after </w:t>
      </w:r>
      <w:bookmarkStart w:id="983" w:name="990"/>
      <w:bookmarkEnd w:id="983"/>
      <w:r w:rsidRPr="004E4BD9">
        <w:rPr>
          <w:rFonts w:ascii="Times New Roman" w:eastAsia="Times New Roman" w:hAnsi="Times New Roman" w:cs="Times New Roman"/>
        </w:rPr>
        <w:t xml:space="preserve">the manner of </w:t>
      </w:r>
      <w:proofErr w:type="spellStart"/>
      <w:r w:rsidRPr="004E4BD9">
        <w:rPr>
          <w:rFonts w:ascii="Times New Roman" w:eastAsia="Times New Roman" w:hAnsi="Times New Roman" w:cs="Times New Roman"/>
        </w:rPr>
        <w:t>Epicharmus</w:t>
      </w:r>
      <w:proofErr w:type="spellEnd"/>
      <w:r w:rsidRPr="004E4BD9">
        <w:rPr>
          <w:rFonts w:ascii="Times New Roman" w:eastAsia="Times New Roman" w:hAnsi="Times New Roman" w:cs="Times New Roman"/>
        </w:rPr>
        <w:t xml:space="preserve">. The reason is partly the same as in the case </w:t>
      </w:r>
      <w:bookmarkStart w:id="984" w:name="991"/>
      <w:bookmarkEnd w:id="984"/>
      <w:r w:rsidRPr="004E4BD9">
        <w:rPr>
          <w:rFonts w:ascii="Times New Roman" w:eastAsia="Times New Roman" w:hAnsi="Times New Roman" w:cs="Times New Roman"/>
        </w:rPr>
        <w:t xml:space="preserve">of division (for combination too makes the impression of great superiority), </w:t>
      </w:r>
      <w:bookmarkStart w:id="985" w:name="992"/>
      <w:bookmarkEnd w:id="985"/>
      <w:r w:rsidRPr="004E4BD9">
        <w:rPr>
          <w:rFonts w:ascii="Times New Roman" w:eastAsia="Times New Roman" w:hAnsi="Times New Roman" w:cs="Times New Roman"/>
        </w:rPr>
        <w:t xml:space="preserve">and partly that the original thing appears to be the cause and origin of </w:t>
      </w:r>
      <w:bookmarkStart w:id="986" w:name="993"/>
      <w:bookmarkEnd w:id="986"/>
      <w:r w:rsidRPr="004E4BD9">
        <w:rPr>
          <w:rFonts w:ascii="Times New Roman" w:eastAsia="Times New Roman" w:hAnsi="Times New Roman" w:cs="Times New Roman"/>
        </w:rPr>
        <w:t xml:space="preserve">important results. And since a thing is better when it is harder or rarer </w:t>
      </w:r>
      <w:bookmarkStart w:id="987" w:name="994"/>
      <w:bookmarkEnd w:id="987"/>
      <w:r w:rsidRPr="004E4BD9">
        <w:rPr>
          <w:rFonts w:ascii="Times New Roman" w:eastAsia="Times New Roman" w:hAnsi="Times New Roman" w:cs="Times New Roman"/>
        </w:rPr>
        <w:t xml:space="preserve">than other things, its superiority may be due to seasons, ages, places, </w:t>
      </w:r>
      <w:bookmarkStart w:id="988" w:name="995"/>
      <w:bookmarkEnd w:id="988"/>
      <w:r w:rsidRPr="004E4BD9">
        <w:rPr>
          <w:rFonts w:ascii="Times New Roman" w:eastAsia="Times New Roman" w:hAnsi="Times New Roman" w:cs="Times New Roman"/>
        </w:rPr>
        <w:t xml:space="preserve">times, or one's natural powers. When a man accomplishes something beyond </w:t>
      </w:r>
      <w:bookmarkStart w:id="989" w:name="996"/>
      <w:bookmarkEnd w:id="989"/>
      <w:r w:rsidRPr="004E4BD9">
        <w:rPr>
          <w:rFonts w:ascii="Times New Roman" w:eastAsia="Times New Roman" w:hAnsi="Times New Roman" w:cs="Times New Roman"/>
        </w:rPr>
        <w:t xml:space="preserve">his natural power, or beyond his years, or beyond the measure of people </w:t>
      </w:r>
      <w:bookmarkStart w:id="990" w:name="997"/>
      <w:bookmarkEnd w:id="990"/>
      <w:r w:rsidRPr="004E4BD9">
        <w:rPr>
          <w:rFonts w:ascii="Times New Roman" w:eastAsia="Times New Roman" w:hAnsi="Times New Roman" w:cs="Times New Roman"/>
        </w:rPr>
        <w:t xml:space="preserve">like him, or in a special way, or at a special place or time, his deed </w:t>
      </w:r>
      <w:bookmarkStart w:id="991" w:name="998"/>
      <w:bookmarkEnd w:id="991"/>
      <w:r w:rsidRPr="004E4BD9">
        <w:rPr>
          <w:rFonts w:ascii="Times New Roman" w:eastAsia="Times New Roman" w:hAnsi="Times New Roman" w:cs="Times New Roman"/>
        </w:rPr>
        <w:t xml:space="preserve">will have a high degree of nobleness, goodness, and justice, or of their </w:t>
      </w:r>
      <w:bookmarkStart w:id="992" w:name="999"/>
      <w:bookmarkEnd w:id="992"/>
      <w:r w:rsidRPr="004E4BD9">
        <w:rPr>
          <w:rFonts w:ascii="Times New Roman" w:eastAsia="Times New Roman" w:hAnsi="Times New Roman" w:cs="Times New Roman"/>
        </w:rPr>
        <w:t xml:space="preserve">opposites. Hence the epigram on the victor at the Olympic games: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"In </w:t>
      </w:r>
      <w:bookmarkStart w:id="993" w:name="1000"/>
      <w:bookmarkEnd w:id="993"/>
      <w:r w:rsidRPr="004E4BD9">
        <w:rPr>
          <w:rFonts w:ascii="Times New Roman" w:eastAsia="Times New Roman" w:hAnsi="Times New Roman" w:cs="Times New Roman"/>
        </w:rPr>
        <w:t xml:space="preserve">time past, hearing a Yoke on my shoulders,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"of wood unshaven,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"I </w:t>
      </w:r>
      <w:bookmarkStart w:id="994" w:name="1001"/>
      <w:bookmarkEnd w:id="994"/>
      <w:r w:rsidRPr="004E4BD9">
        <w:rPr>
          <w:rFonts w:ascii="Times New Roman" w:eastAsia="Times New Roman" w:hAnsi="Times New Roman" w:cs="Times New Roman"/>
        </w:rPr>
        <w:t xml:space="preserve">carried my loads of fish from, Argos to </w:t>
      </w:r>
      <w:proofErr w:type="spellStart"/>
      <w:r w:rsidRPr="004E4BD9">
        <w:rPr>
          <w:rFonts w:ascii="Times New Roman" w:eastAsia="Times New Roman" w:hAnsi="Times New Roman" w:cs="Times New Roman"/>
        </w:rPr>
        <w:t>Tegea</w:t>
      </w:r>
      <w:proofErr w:type="spellEnd"/>
      <w:r w:rsidRPr="004E4BD9">
        <w:rPr>
          <w:rFonts w:ascii="Times New Roman" w:eastAsia="Times New Roman" w:hAnsi="Times New Roman" w:cs="Times New Roman"/>
        </w:rPr>
        <w:t xml:space="preserve"> town. </w:t>
      </w:r>
      <w:bookmarkStart w:id="995" w:name="1002"/>
      <w:bookmarkEnd w:id="995"/>
      <w:r w:rsidRPr="004E4BD9">
        <w:rPr>
          <w:rFonts w:ascii="Times New Roman" w:eastAsia="Times New Roman" w:hAnsi="Times New Roman" w:cs="Times New Roman"/>
        </w:rPr>
        <w:t>"</w:t>
      </w:r>
      <w:r w:rsidRPr="004E4BD9">
        <w:rPr>
          <w:rFonts w:ascii="Times New Roman" w:eastAsia="Times New Roman" w:hAnsi="Times New Roman" w:cs="Times New Roman"/>
        </w:rPr>
        <w:br/>
      </w:r>
      <w:bookmarkStart w:id="996" w:name="1003"/>
      <w:bookmarkEnd w:id="996"/>
      <w:r w:rsidRPr="004E4BD9">
        <w:rPr>
          <w:rFonts w:ascii="Times New Roman" w:eastAsia="Times New Roman" w:hAnsi="Times New Roman" w:cs="Times New Roman"/>
        </w:rPr>
        <w:br/>
        <w:t xml:space="preserve">So </w:t>
      </w:r>
      <w:proofErr w:type="spellStart"/>
      <w:r w:rsidRPr="004E4BD9">
        <w:rPr>
          <w:rFonts w:ascii="Times New Roman" w:eastAsia="Times New Roman" w:hAnsi="Times New Roman" w:cs="Times New Roman"/>
        </w:rPr>
        <w:t>Iphicrates</w:t>
      </w:r>
      <w:proofErr w:type="spellEnd"/>
      <w:r w:rsidRPr="004E4BD9">
        <w:rPr>
          <w:rFonts w:ascii="Times New Roman" w:eastAsia="Times New Roman" w:hAnsi="Times New Roman" w:cs="Times New Roman"/>
        </w:rPr>
        <w:t xml:space="preserve"> used to extol himself by describing the low estate </w:t>
      </w:r>
      <w:bookmarkStart w:id="997" w:name="1004"/>
      <w:bookmarkEnd w:id="997"/>
      <w:r w:rsidRPr="004E4BD9">
        <w:rPr>
          <w:rFonts w:ascii="Times New Roman" w:eastAsia="Times New Roman" w:hAnsi="Times New Roman" w:cs="Times New Roman"/>
        </w:rPr>
        <w:t xml:space="preserve">from which he had risen. Again, what is natural is better than what is </w:t>
      </w:r>
      <w:bookmarkStart w:id="998" w:name="1005"/>
      <w:bookmarkEnd w:id="998"/>
      <w:r w:rsidRPr="004E4BD9">
        <w:rPr>
          <w:rFonts w:ascii="Times New Roman" w:eastAsia="Times New Roman" w:hAnsi="Times New Roman" w:cs="Times New Roman"/>
        </w:rPr>
        <w:t xml:space="preserve">acquired, since it is harder to come by. Hence the words of Homer: </w:t>
      </w:r>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"I </w:t>
      </w:r>
      <w:bookmarkStart w:id="999" w:name="1006"/>
      <w:bookmarkEnd w:id="999"/>
      <w:r w:rsidRPr="004E4BD9">
        <w:rPr>
          <w:rFonts w:ascii="Times New Roman" w:eastAsia="Times New Roman" w:hAnsi="Times New Roman" w:cs="Times New Roman"/>
        </w:rPr>
        <w:t xml:space="preserve">have learnt from none but </w:t>
      </w:r>
      <w:proofErr w:type="spellStart"/>
      <w:r w:rsidRPr="004E4BD9">
        <w:rPr>
          <w:rFonts w:ascii="Times New Roman" w:eastAsia="Times New Roman" w:hAnsi="Times New Roman" w:cs="Times New Roman"/>
        </w:rPr>
        <w:t>mysell</w:t>
      </w:r>
      <w:proofErr w:type="spellEnd"/>
      <w:r w:rsidRPr="004E4BD9">
        <w:rPr>
          <w:rFonts w:ascii="Times New Roman" w:eastAsia="Times New Roman" w:hAnsi="Times New Roman" w:cs="Times New Roman"/>
        </w:rPr>
        <w:t>. "</w:t>
      </w:r>
      <w:r w:rsidRPr="004E4BD9">
        <w:rPr>
          <w:rFonts w:ascii="Times New Roman" w:eastAsia="Times New Roman" w:hAnsi="Times New Roman" w:cs="Times New Roman"/>
        </w:rPr>
        <w:br/>
      </w:r>
      <w:bookmarkStart w:id="1000" w:name="1007"/>
      <w:bookmarkEnd w:id="1000"/>
      <w:r w:rsidRPr="004E4BD9">
        <w:rPr>
          <w:rFonts w:ascii="Times New Roman" w:eastAsia="Times New Roman" w:hAnsi="Times New Roman" w:cs="Times New Roman"/>
        </w:rPr>
        <w:br/>
        <w:t xml:space="preserve">And the best part of a good thing is particularly good; as when </w:t>
      </w:r>
      <w:bookmarkStart w:id="1001" w:name="1008"/>
      <w:bookmarkEnd w:id="1001"/>
      <w:r w:rsidRPr="004E4BD9">
        <w:rPr>
          <w:rFonts w:ascii="Times New Roman" w:eastAsia="Times New Roman" w:hAnsi="Times New Roman" w:cs="Times New Roman"/>
        </w:rPr>
        <w:t xml:space="preserve">Pericles in his funeral oration said that the country's loss of its young </w:t>
      </w:r>
      <w:bookmarkStart w:id="1002" w:name="1009"/>
      <w:bookmarkEnd w:id="1002"/>
      <w:r w:rsidRPr="004E4BD9">
        <w:rPr>
          <w:rFonts w:ascii="Times New Roman" w:eastAsia="Times New Roman" w:hAnsi="Times New Roman" w:cs="Times New Roman"/>
        </w:rPr>
        <w:t xml:space="preserve">men in battle was 'as if the spring were taken out of the year'. </w:t>
      </w:r>
      <w:proofErr w:type="gramStart"/>
      <w:r w:rsidRPr="004E4BD9">
        <w:rPr>
          <w:rFonts w:ascii="Times New Roman" w:eastAsia="Times New Roman" w:hAnsi="Times New Roman" w:cs="Times New Roman"/>
        </w:rPr>
        <w:t>So</w:t>
      </w:r>
      <w:proofErr w:type="gramEnd"/>
      <w:r w:rsidRPr="004E4BD9">
        <w:rPr>
          <w:rFonts w:ascii="Times New Roman" w:eastAsia="Times New Roman" w:hAnsi="Times New Roman" w:cs="Times New Roman"/>
        </w:rPr>
        <w:t xml:space="preserve"> with </w:t>
      </w:r>
      <w:bookmarkStart w:id="1003" w:name="1010"/>
      <w:bookmarkEnd w:id="1003"/>
      <w:r w:rsidRPr="004E4BD9">
        <w:rPr>
          <w:rFonts w:ascii="Times New Roman" w:eastAsia="Times New Roman" w:hAnsi="Times New Roman" w:cs="Times New Roman"/>
        </w:rPr>
        <w:t xml:space="preserve">those things which are of service when the need is pressing; for example, </w:t>
      </w:r>
      <w:bookmarkStart w:id="1004" w:name="1011"/>
      <w:bookmarkEnd w:id="1004"/>
      <w:r w:rsidRPr="004E4BD9">
        <w:rPr>
          <w:rFonts w:ascii="Times New Roman" w:eastAsia="Times New Roman" w:hAnsi="Times New Roman" w:cs="Times New Roman"/>
        </w:rPr>
        <w:t xml:space="preserve">in old age and times of sickness. And of two things that which leads more </w:t>
      </w:r>
      <w:bookmarkStart w:id="1005" w:name="1012"/>
      <w:bookmarkEnd w:id="1005"/>
      <w:r w:rsidRPr="004E4BD9">
        <w:rPr>
          <w:rFonts w:ascii="Times New Roman" w:eastAsia="Times New Roman" w:hAnsi="Times New Roman" w:cs="Times New Roman"/>
        </w:rPr>
        <w:t xml:space="preserve">directly to the end in view is the better. So too is that which is better </w:t>
      </w:r>
      <w:bookmarkStart w:id="1006" w:name="1013"/>
      <w:bookmarkEnd w:id="1006"/>
      <w:r w:rsidRPr="004E4BD9">
        <w:rPr>
          <w:rFonts w:ascii="Times New Roman" w:eastAsia="Times New Roman" w:hAnsi="Times New Roman" w:cs="Times New Roman"/>
        </w:rPr>
        <w:t xml:space="preserve">for people generally as well as for a particular individual. Again, what </w:t>
      </w:r>
      <w:bookmarkStart w:id="1007" w:name="1014"/>
      <w:bookmarkEnd w:id="1007"/>
      <w:r w:rsidRPr="004E4BD9">
        <w:rPr>
          <w:rFonts w:ascii="Times New Roman" w:eastAsia="Times New Roman" w:hAnsi="Times New Roman" w:cs="Times New Roman"/>
        </w:rPr>
        <w:t xml:space="preserve">can be got is better than what cannot, for it is good in a given case and </w:t>
      </w:r>
      <w:bookmarkStart w:id="1008" w:name="1015"/>
      <w:bookmarkEnd w:id="1008"/>
      <w:r w:rsidRPr="004E4BD9">
        <w:rPr>
          <w:rFonts w:ascii="Times New Roman" w:eastAsia="Times New Roman" w:hAnsi="Times New Roman" w:cs="Times New Roman"/>
        </w:rPr>
        <w:t xml:space="preserve">the other thing is not. And what is at the end of life is better than what </w:t>
      </w:r>
      <w:bookmarkStart w:id="1009" w:name="1016"/>
      <w:bookmarkEnd w:id="1009"/>
      <w:r w:rsidRPr="004E4BD9">
        <w:rPr>
          <w:rFonts w:ascii="Times New Roman" w:eastAsia="Times New Roman" w:hAnsi="Times New Roman" w:cs="Times New Roman"/>
        </w:rPr>
        <w:t xml:space="preserve">is not, since those things are ends in a greater degree which are nearer </w:t>
      </w:r>
      <w:bookmarkStart w:id="1010" w:name="1017"/>
      <w:bookmarkEnd w:id="1010"/>
      <w:r w:rsidRPr="004E4BD9">
        <w:rPr>
          <w:rFonts w:ascii="Times New Roman" w:eastAsia="Times New Roman" w:hAnsi="Times New Roman" w:cs="Times New Roman"/>
        </w:rPr>
        <w:t xml:space="preserve">the end. What aims at reality is better than what aims at appearance. We </w:t>
      </w:r>
      <w:bookmarkStart w:id="1011" w:name="1018"/>
      <w:bookmarkEnd w:id="1011"/>
      <w:r w:rsidRPr="004E4BD9">
        <w:rPr>
          <w:rFonts w:ascii="Times New Roman" w:eastAsia="Times New Roman" w:hAnsi="Times New Roman" w:cs="Times New Roman"/>
        </w:rPr>
        <w:t xml:space="preserve">may define what aims at appearance as what a man will not choose if nobody </w:t>
      </w:r>
      <w:bookmarkStart w:id="1012" w:name="1019"/>
      <w:bookmarkEnd w:id="1012"/>
      <w:r w:rsidRPr="004E4BD9">
        <w:rPr>
          <w:rFonts w:ascii="Times New Roman" w:eastAsia="Times New Roman" w:hAnsi="Times New Roman" w:cs="Times New Roman"/>
        </w:rPr>
        <w:t xml:space="preserve">is </w:t>
      </w:r>
      <w:r w:rsidRPr="004E4BD9">
        <w:rPr>
          <w:rFonts w:ascii="Times New Roman" w:eastAsia="Times New Roman" w:hAnsi="Times New Roman" w:cs="Times New Roman"/>
        </w:rPr>
        <w:lastRenderedPageBreak/>
        <w:t xml:space="preserve">to know of his having it. This would seem to show that to receive benefits </w:t>
      </w:r>
      <w:bookmarkStart w:id="1013" w:name="1020"/>
      <w:bookmarkEnd w:id="1013"/>
      <w:r w:rsidRPr="004E4BD9">
        <w:rPr>
          <w:rFonts w:ascii="Times New Roman" w:eastAsia="Times New Roman" w:hAnsi="Times New Roman" w:cs="Times New Roman"/>
        </w:rPr>
        <w:t xml:space="preserve">is more desirable than to confer them, since a man will choose the former </w:t>
      </w:r>
      <w:bookmarkStart w:id="1014" w:name="1021"/>
      <w:bookmarkEnd w:id="1014"/>
      <w:r w:rsidRPr="004E4BD9">
        <w:rPr>
          <w:rFonts w:ascii="Times New Roman" w:eastAsia="Times New Roman" w:hAnsi="Times New Roman" w:cs="Times New Roman"/>
        </w:rPr>
        <w:t xml:space="preserve">even if nobody is to know of it, but it is not the general view that he </w:t>
      </w:r>
      <w:bookmarkStart w:id="1015" w:name="1022"/>
      <w:bookmarkEnd w:id="1015"/>
      <w:r w:rsidRPr="004E4BD9">
        <w:rPr>
          <w:rFonts w:ascii="Times New Roman" w:eastAsia="Times New Roman" w:hAnsi="Times New Roman" w:cs="Times New Roman"/>
        </w:rPr>
        <w:t xml:space="preserve">will choose the latter if nobody knows of it. What a man wants to be is </w:t>
      </w:r>
      <w:bookmarkStart w:id="1016" w:name="1023"/>
      <w:bookmarkEnd w:id="1016"/>
      <w:r w:rsidRPr="004E4BD9">
        <w:rPr>
          <w:rFonts w:ascii="Times New Roman" w:eastAsia="Times New Roman" w:hAnsi="Times New Roman" w:cs="Times New Roman"/>
        </w:rPr>
        <w:t xml:space="preserve">better than what a man wants to seem, for in aiming at that he is aiming </w:t>
      </w:r>
      <w:bookmarkStart w:id="1017" w:name="1024"/>
      <w:bookmarkEnd w:id="1017"/>
      <w:r w:rsidRPr="004E4BD9">
        <w:rPr>
          <w:rFonts w:ascii="Times New Roman" w:eastAsia="Times New Roman" w:hAnsi="Times New Roman" w:cs="Times New Roman"/>
        </w:rPr>
        <w:t xml:space="preserve">more at reality. Hence men say that justice is of small value, since it </w:t>
      </w:r>
      <w:bookmarkStart w:id="1018" w:name="1025"/>
      <w:bookmarkEnd w:id="1018"/>
      <w:r w:rsidRPr="004E4BD9">
        <w:rPr>
          <w:rFonts w:ascii="Times New Roman" w:eastAsia="Times New Roman" w:hAnsi="Times New Roman" w:cs="Times New Roman"/>
        </w:rPr>
        <w:t xml:space="preserve">is more desirable to seem just than to be just, whereas with health it </w:t>
      </w:r>
      <w:bookmarkStart w:id="1019" w:name="1026"/>
      <w:bookmarkEnd w:id="1019"/>
      <w:r w:rsidRPr="004E4BD9">
        <w:rPr>
          <w:rFonts w:ascii="Times New Roman" w:eastAsia="Times New Roman" w:hAnsi="Times New Roman" w:cs="Times New Roman"/>
        </w:rPr>
        <w:t xml:space="preserve">is not so. That is better than other things which is more useful than they </w:t>
      </w:r>
      <w:bookmarkStart w:id="1020" w:name="1027"/>
      <w:bookmarkEnd w:id="1020"/>
      <w:r w:rsidRPr="004E4BD9">
        <w:rPr>
          <w:rFonts w:ascii="Times New Roman" w:eastAsia="Times New Roman" w:hAnsi="Times New Roman" w:cs="Times New Roman"/>
        </w:rPr>
        <w:t xml:space="preserve">are for a number of different purposes; for example, that which promotes </w:t>
      </w:r>
      <w:bookmarkStart w:id="1021" w:name="1028"/>
      <w:bookmarkEnd w:id="1021"/>
      <w:r w:rsidRPr="004E4BD9">
        <w:rPr>
          <w:rFonts w:ascii="Times New Roman" w:eastAsia="Times New Roman" w:hAnsi="Times New Roman" w:cs="Times New Roman"/>
        </w:rPr>
        <w:t xml:space="preserve">life, good life, pleasure, and noble conduct. For this </w:t>
      </w:r>
      <w:proofErr w:type="gramStart"/>
      <w:r w:rsidRPr="004E4BD9">
        <w:rPr>
          <w:rFonts w:ascii="Times New Roman" w:eastAsia="Times New Roman" w:hAnsi="Times New Roman" w:cs="Times New Roman"/>
        </w:rPr>
        <w:t>reason</w:t>
      </w:r>
      <w:proofErr w:type="gramEnd"/>
      <w:r w:rsidRPr="004E4BD9">
        <w:rPr>
          <w:rFonts w:ascii="Times New Roman" w:eastAsia="Times New Roman" w:hAnsi="Times New Roman" w:cs="Times New Roman"/>
        </w:rPr>
        <w:t xml:space="preserve"> wealth and </w:t>
      </w:r>
      <w:bookmarkStart w:id="1022" w:name="1029"/>
      <w:bookmarkEnd w:id="1022"/>
      <w:r w:rsidRPr="004E4BD9">
        <w:rPr>
          <w:rFonts w:ascii="Times New Roman" w:eastAsia="Times New Roman" w:hAnsi="Times New Roman" w:cs="Times New Roman"/>
        </w:rPr>
        <w:t xml:space="preserve">health are commonly thought to be of the highest value, as possessing all </w:t>
      </w:r>
      <w:bookmarkStart w:id="1023" w:name="1030"/>
      <w:bookmarkEnd w:id="1023"/>
      <w:r w:rsidRPr="004E4BD9">
        <w:rPr>
          <w:rFonts w:ascii="Times New Roman" w:eastAsia="Times New Roman" w:hAnsi="Times New Roman" w:cs="Times New Roman"/>
        </w:rPr>
        <w:t xml:space="preserve">these advantages. Again, that is better than other things which is accompanied </w:t>
      </w:r>
      <w:bookmarkStart w:id="1024" w:name="1031"/>
      <w:bookmarkEnd w:id="1024"/>
      <w:r w:rsidRPr="004E4BD9">
        <w:rPr>
          <w:rFonts w:ascii="Times New Roman" w:eastAsia="Times New Roman" w:hAnsi="Times New Roman" w:cs="Times New Roman"/>
        </w:rPr>
        <w:t xml:space="preserve">both with less pain and with actual pleasure; for here there is more than </w:t>
      </w:r>
      <w:bookmarkStart w:id="1025" w:name="1032"/>
      <w:bookmarkEnd w:id="1025"/>
      <w:r w:rsidRPr="004E4BD9">
        <w:rPr>
          <w:rFonts w:ascii="Times New Roman" w:eastAsia="Times New Roman" w:hAnsi="Times New Roman" w:cs="Times New Roman"/>
        </w:rPr>
        <w:t xml:space="preserve">one advantage; and so here we have the good of feeling pleasure and also </w:t>
      </w:r>
      <w:bookmarkStart w:id="1026" w:name="1033"/>
      <w:bookmarkEnd w:id="1026"/>
      <w:r w:rsidRPr="004E4BD9">
        <w:rPr>
          <w:rFonts w:ascii="Times New Roman" w:eastAsia="Times New Roman" w:hAnsi="Times New Roman" w:cs="Times New Roman"/>
        </w:rPr>
        <w:t xml:space="preserve">the good of not feeling pain. And of two good things that is the better </w:t>
      </w:r>
      <w:bookmarkStart w:id="1027" w:name="1034"/>
      <w:bookmarkEnd w:id="1027"/>
      <w:r w:rsidRPr="004E4BD9">
        <w:rPr>
          <w:rFonts w:ascii="Times New Roman" w:eastAsia="Times New Roman" w:hAnsi="Times New Roman" w:cs="Times New Roman"/>
        </w:rPr>
        <w:t xml:space="preserve">whose addition to a third thing makes a better whole than the addition </w:t>
      </w:r>
      <w:bookmarkStart w:id="1028" w:name="1035"/>
      <w:bookmarkEnd w:id="1028"/>
      <w:r w:rsidRPr="004E4BD9">
        <w:rPr>
          <w:rFonts w:ascii="Times New Roman" w:eastAsia="Times New Roman" w:hAnsi="Times New Roman" w:cs="Times New Roman"/>
        </w:rPr>
        <w:t xml:space="preserve">of the other to the same thing will make. Again, those things which we </w:t>
      </w:r>
      <w:bookmarkStart w:id="1029" w:name="1036"/>
      <w:bookmarkEnd w:id="1029"/>
      <w:r w:rsidRPr="004E4BD9">
        <w:rPr>
          <w:rFonts w:ascii="Times New Roman" w:eastAsia="Times New Roman" w:hAnsi="Times New Roman" w:cs="Times New Roman"/>
        </w:rPr>
        <w:t xml:space="preserve">are seen to possess are better than those which we are not seen to possess, </w:t>
      </w:r>
      <w:bookmarkStart w:id="1030" w:name="1037"/>
      <w:bookmarkEnd w:id="1030"/>
      <w:r w:rsidRPr="004E4BD9">
        <w:rPr>
          <w:rFonts w:ascii="Times New Roman" w:eastAsia="Times New Roman" w:hAnsi="Times New Roman" w:cs="Times New Roman"/>
        </w:rPr>
        <w:t xml:space="preserve">since the former have the air of reality. Hence wealth may be regarded </w:t>
      </w:r>
      <w:bookmarkStart w:id="1031" w:name="1038"/>
      <w:bookmarkEnd w:id="1031"/>
      <w:r w:rsidRPr="004E4BD9">
        <w:rPr>
          <w:rFonts w:ascii="Times New Roman" w:eastAsia="Times New Roman" w:hAnsi="Times New Roman" w:cs="Times New Roman"/>
        </w:rPr>
        <w:t xml:space="preserve">as a greater good if its existence is known to others. That which is dearly </w:t>
      </w:r>
      <w:bookmarkStart w:id="1032" w:name="1039"/>
      <w:bookmarkEnd w:id="1032"/>
      <w:r w:rsidRPr="004E4BD9">
        <w:rPr>
          <w:rFonts w:ascii="Times New Roman" w:eastAsia="Times New Roman" w:hAnsi="Times New Roman" w:cs="Times New Roman"/>
        </w:rPr>
        <w:t xml:space="preserve">prized is better than what is not-the sort of thing that some people have </w:t>
      </w:r>
      <w:bookmarkStart w:id="1033" w:name="1040"/>
      <w:bookmarkEnd w:id="1033"/>
      <w:r w:rsidRPr="004E4BD9">
        <w:rPr>
          <w:rFonts w:ascii="Times New Roman" w:eastAsia="Times New Roman" w:hAnsi="Times New Roman" w:cs="Times New Roman"/>
        </w:rPr>
        <w:t xml:space="preserve">only one of, though others have more like it. Accordingly, blinding a one-eyed </w:t>
      </w:r>
      <w:bookmarkStart w:id="1034" w:name="1041"/>
      <w:bookmarkEnd w:id="1034"/>
      <w:r w:rsidRPr="004E4BD9">
        <w:rPr>
          <w:rFonts w:ascii="Times New Roman" w:eastAsia="Times New Roman" w:hAnsi="Times New Roman" w:cs="Times New Roman"/>
        </w:rPr>
        <w:t xml:space="preserve">man inflicts worse injury than half-blinding a man with two eyes; for the </w:t>
      </w:r>
      <w:bookmarkStart w:id="1035" w:name="1042"/>
      <w:bookmarkEnd w:id="1035"/>
      <w:r w:rsidRPr="004E4BD9">
        <w:rPr>
          <w:rFonts w:ascii="Times New Roman" w:eastAsia="Times New Roman" w:hAnsi="Times New Roman" w:cs="Times New Roman"/>
        </w:rPr>
        <w:t xml:space="preserve">one-eyed man has been robbed of what he dearly prized. </w:t>
      </w:r>
      <w:bookmarkStart w:id="1036" w:name="1043"/>
      <w:bookmarkEnd w:id="1036"/>
      <w:r w:rsidRPr="004E4BD9">
        <w:rPr>
          <w:rFonts w:ascii="Times New Roman" w:eastAsia="Times New Roman" w:hAnsi="Times New Roman" w:cs="Times New Roman"/>
        </w:rPr>
        <w:br/>
      </w:r>
      <w:r w:rsidRPr="004E4BD9">
        <w:rPr>
          <w:rFonts w:ascii="Times New Roman" w:eastAsia="Times New Roman" w:hAnsi="Times New Roman" w:cs="Times New Roman"/>
        </w:rPr>
        <w:br/>
        <w:t xml:space="preserve">The grounds on which we must base our arguments, when we are speaking </w:t>
      </w:r>
      <w:bookmarkStart w:id="1037" w:name="1044"/>
      <w:bookmarkEnd w:id="1037"/>
      <w:r w:rsidRPr="004E4BD9">
        <w:rPr>
          <w:rFonts w:ascii="Times New Roman" w:eastAsia="Times New Roman" w:hAnsi="Times New Roman" w:cs="Times New Roman"/>
        </w:rPr>
        <w:t xml:space="preserve">for or against a proposal, have now been set forth more or less </w:t>
      </w:r>
      <w:bookmarkStart w:id="1038" w:name="1045"/>
      <w:bookmarkEnd w:id="1038"/>
      <w:r w:rsidRPr="004E4BD9">
        <w:rPr>
          <w:rFonts w:ascii="Times New Roman" w:eastAsia="Times New Roman" w:hAnsi="Times New Roman" w:cs="Times New Roman"/>
        </w:rPr>
        <w:t xml:space="preserve">completely. </w:t>
      </w:r>
      <w:r w:rsidRPr="004E4BD9">
        <w:rPr>
          <w:rFonts w:ascii="Times New Roman" w:eastAsia="Times New Roman" w:hAnsi="Times New Roman" w:cs="Times New Roman"/>
        </w:rPr>
        <w:br/>
      </w:r>
      <w:r w:rsidRPr="004E4BD9">
        <w:rPr>
          <w:rFonts w:ascii="Times New Roman" w:eastAsia="Times New Roman" w:hAnsi="Times New Roman" w:cs="Times New Roman"/>
        </w:rPr>
        <w:br/>
      </w:r>
      <w:bookmarkStart w:id="1039" w:name="1046"/>
      <w:bookmarkEnd w:id="1039"/>
      <w:r w:rsidRPr="004E4BD9">
        <w:rPr>
          <w:rFonts w:ascii="Times New Roman" w:eastAsia="Times New Roman" w:hAnsi="Times New Roman" w:cs="Times New Roman"/>
          <w:b/>
          <w:bCs/>
        </w:rPr>
        <w:t>Part 8</w:t>
      </w:r>
      <w:r w:rsidRPr="004E4BD9">
        <w:rPr>
          <w:rFonts w:ascii="Times New Roman" w:eastAsia="Times New Roman" w:hAnsi="Times New Roman" w:cs="Times New Roman"/>
        </w:rPr>
        <w:t xml:space="preserve"> </w:t>
      </w:r>
      <w:bookmarkStart w:id="1040" w:name="1047"/>
      <w:bookmarkEnd w:id="1040"/>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highlight w:val="yellow"/>
        </w:rPr>
        <w:t xml:space="preserve">The most important and effective qualification for success in persuading </w:t>
      </w:r>
      <w:bookmarkStart w:id="1041" w:name="1048"/>
      <w:bookmarkEnd w:id="1041"/>
      <w:r w:rsidRPr="004E4BD9">
        <w:rPr>
          <w:rFonts w:ascii="Times New Roman" w:eastAsia="Times New Roman" w:hAnsi="Times New Roman" w:cs="Times New Roman"/>
          <w:highlight w:val="yellow"/>
        </w:rPr>
        <w:t xml:space="preserve">audiences and speaking well on public affairs is to understand all the </w:t>
      </w:r>
      <w:bookmarkStart w:id="1042" w:name="1049"/>
      <w:bookmarkEnd w:id="1042"/>
      <w:r w:rsidRPr="004E4BD9">
        <w:rPr>
          <w:rFonts w:ascii="Times New Roman" w:eastAsia="Times New Roman" w:hAnsi="Times New Roman" w:cs="Times New Roman"/>
          <w:highlight w:val="yellow"/>
        </w:rPr>
        <w:t xml:space="preserve">forms of government and to discriminate their respective customs, institutions, </w:t>
      </w:r>
      <w:bookmarkStart w:id="1043" w:name="1050"/>
      <w:bookmarkEnd w:id="1043"/>
      <w:r w:rsidRPr="004E4BD9">
        <w:rPr>
          <w:rFonts w:ascii="Times New Roman" w:eastAsia="Times New Roman" w:hAnsi="Times New Roman" w:cs="Times New Roman"/>
          <w:highlight w:val="yellow"/>
        </w:rPr>
        <w:t xml:space="preserve">and interests. For all men are persuaded by considerations of their interest, </w:t>
      </w:r>
      <w:bookmarkStart w:id="1044" w:name="1051"/>
      <w:bookmarkEnd w:id="1044"/>
      <w:r w:rsidRPr="004E4BD9">
        <w:rPr>
          <w:rFonts w:ascii="Times New Roman" w:eastAsia="Times New Roman" w:hAnsi="Times New Roman" w:cs="Times New Roman"/>
          <w:highlight w:val="yellow"/>
        </w:rPr>
        <w:t xml:space="preserve">and their interest lies in the maintenance of the established order. Further, </w:t>
      </w:r>
      <w:bookmarkStart w:id="1045" w:name="1052"/>
      <w:bookmarkEnd w:id="1045"/>
      <w:r w:rsidRPr="004E4BD9">
        <w:rPr>
          <w:rFonts w:ascii="Times New Roman" w:eastAsia="Times New Roman" w:hAnsi="Times New Roman" w:cs="Times New Roman"/>
          <w:highlight w:val="yellow"/>
        </w:rPr>
        <w:t xml:space="preserve">it rests with the supreme authority to give authoritative decisions, and </w:t>
      </w:r>
      <w:bookmarkStart w:id="1046" w:name="1053"/>
      <w:bookmarkEnd w:id="1046"/>
      <w:r w:rsidRPr="004E4BD9">
        <w:rPr>
          <w:rFonts w:ascii="Times New Roman" w:eastAsia="Times New Roman" w:hAnsi="Times New Roman" w:cs="Times New Roman"/>
          <w:highlight w:val="yellow"/>
        </w:rPr>
        <w:t xml:space="preserve">this varies with each form of government; there are as many different supreme </w:t>
      </w:r>
      <w:bookmarkStart w:id="1047" w:name="1054"/>
      <w:bookmarkEnd w:id="1047"/>
      <w:r w:rsidRPr="004E4BD9">
        <w:rPr>
          <w:rFonts w:ascii="Times New Roman" w:eastAsia="Times New Roman" w:hAnsi="Times New Roman" w:cs="Times New Roman"/>
          <w:highlight w:val="yellow"/>
        </w:rPr>
        <w:t xml:space="preserve">authorities as there are different forms of government. The forms of government </w:t>
      </w:r>
      <w:bookmarkStart w:id="1048" w:name="1055"/>
      <w:bookmarkEnd w:id="1048"/>
      <w:r w:rsidRPr="004E4BD9">
        <w:rPr>
          <w:rFonts w:ascii="Times New Roman" w:eastAsia="Times New Roman" w:hAnsi="Times New Roman" w:cs="Times New Roman"/>
          <w:highlight w:val="yellow"/>
        </w:rPr>
        <w:t xml:space="preserve">are four-democracy, oligarchy, aristocracy, monarchy. The supreme right </w:t>
      </w:r>
      <w:bookmarkStart w:id="1049" w:name="1056"/>
      <w:bookmarkEnd w:id="1049"/>
      <w:r w:rsidRPr="004E4BD9">
        <w:rPr>
          <w:rFonts w:ascii="Times New Roman" w:eastAsia="Times New Roman" w:hAnsi="Times New Roman" w:cs="Times New Roman"/>
          <w:highlight w:val="yellow"/>
        </w:rPr>
        <w:t xml:space="preserve">to judge and decide always rests, therefore, with either a part or the </w:t>
      </w:r>
      <w:bookmarkStart w:id="1050" w:name="1057"/>
      <w:bookmarkEnd w:id="1050"/>
      <w:r w:rsidRPr="004E4BD9">
        <w:rPr>
          <w:rFonts w:ascii="Times New Roman" w:eastAsia="Times New Roman" w:hAnsi="Times New Roman" w:cs="Times New Roman"/>
          <w:highlight w:val="yellow"/>
        </w:rPr>
        <w:t>whole of one or other of these governing powers.</w:t>
      </w:r>
      <w:r w:rsidRPr="004E4BD9">
        <w:rPr>
          <w:rFonts w:ascii="Times New Roman" w:eastAsia="Times New Roman" w:hAnsi="Times New Roman" w:cs="Times New Roman"/>
        </w:rPr>
        <w:t xml:space="preserve"> </w:t>
      </w:r>
      <w:bookmarkStart w:id="1051" w:name="1058"/>
      <w:bookmarkEnd w:id="1051"/>
      <w:r w:rsidRPr="004E4BD9">
        <w:rPr>
          <w:rFonts w:ascii="Times New Roman" w:eastAsia="Times New Roman" w:hAnsi="Times New Roman" w:cs="Times New Roman"/>
        </w:rPr>
        <w:br/>
      </w:r>
      <w:r w:rsidRPr="004E4BD9">
        <w:rPr>
          <w:rFonts w:ascii="Times New Roman" w:eastAsia="Times New Roman" w:hAnsi="Times New Roman" w:cs="Times New Roman"/>
        </w:rPr>
        <w:br/>
      </w:r>
      <w:r w:rsidRPr="004E4BD9">
        <w:rPr>
          <w:rFonts w:ascii="Times New Roman" w:eastAsia="Times New Roman" w:hAnsi="Times New Roman" w:cs="Times New Roman"/>
          <w:highlight w:val="yellow"/>
        </w:rPr>
        <w:t xml:space="preserve">A Democracy is a form of government under which the citizens distribute </w:t>
      </w:r>
      <w:bookmarkStart w:id="1052" w:name="1059"/>
      <w:bookmarkEnd w:id="1052"/>
      <w:r w:rsidRPr="004E4BD9">
        <w:rPr>
          <w:rFonts w:ascii="Times New Roman" w:eastAsia="Times New Roman" w:hAnsi="Times New Roman" w:cs="Times New Roman"/>
          <w:highlight w:val="yellow"/>
        </w:rPr>
        <w:t xml:space="preserve">the offices of state among themselves by lot, whereas under oligarchy there </w:t>
      </w:r>
      <w:bookmarkStart w:id="1053" w:name="1060"/>
      <w:bookmarkEnd w:id="1053"/>
      <w:r w:rsidRPr="004E4BD9">
        <w:rPr>
          <w:rFonts w:ascii="Times New Roman" w:eastAsia="Times New Roman" w:hAnsi="Times New Roman" w:cs="Times New Roman"/>
          <w:highlight w:val="yellow"/>
        </w:rPr>
        <w:t xml:space="preserve">is a property qualification, under aristocracy one of education. By education </w:t>
      </w:r>
      <w:bookmarkStart w:id="1054" w:name="1061"/>
      <w:bookmarkEnd w:id="1054"/>
      <w:r w:rsidRPr="004E4BD9">
        <w:rPr>
          <w:rFonts w:ascii="Times New Roman" w:eastAsia="Times New Roman" w:hAnsi="Times New Roman" w:cs="Times New Roman"/>
          <w:highlight w:val="yellow"/>
        </w:rPr>
        <w:t xml:space="preserve">I mean that education which is laid down by the law; for it is those who </w:t>
      </w:r>
      <w:bookmarkStart w:id="1055" w:name="1062"/>
      <w:bookmarkEnd w:id="1055"/>
      <w:r w:rsidRPr="004E4BD9">
        <w:rPr>
          <w:rFonts w:ascii="Times New Roman" w:eastAsia="Times New Roman" w:hAnsi="Times New Roman" w:cs="Times New Roman"/>
          <w:highlight w:val="yellow"/>
        </w:rPr>
        <w:t xml:space="preserve">have been loyal to the national institutions that hold office under an </w:t>
      </w:r>
      <w:bookmarkStart w:id="1056" w:name="1063"/>
      <w:bookmarkEnd w:id="1056"/>
      <w:r w:rsidRPr="004E4BD9">
        <w:rPr>
          <w:rFonts w:ascii="Times New Roman" w:eastAsia="Times New Roman" w:hAnsi="Times New Roman" w:cs="Times New Roman"/>
          <w:highlight w:val="yellow"/>
        </w:rPr>
        <w:t xml:space="preserve">aristocracy. These are bound to be looked upon as 'the best men', and it </w:t>
      </w:r>
      <w:bookmarkStart w:id="1057" w:name="1064"/>
      <w:bookmarkEnd w:id="1057"/>
      <w:r w:rsidRPr="004E4BD9">
        <w:rPr>
          <w:rFonts w:ascii="Times New Roman" w:eastAsia="Times New Roman" w:hAnsi="Times New Roman" w:cs="Times New Roman"/>
          <w:highlight w:val="yellow"/>
        </w:rPr>
        <w:t xml:space="preserve">is from this fact that this form of government has derived its name ('the </w:t>
      </w:r>
      <w:bookmarkStart w:id="1058" w:name="1065"/>
      <w:bookmarkEnd w:id="1058"/>
      <w:r w:rsidRPr="004E4BD9">
        <w:rPr>
          <w:rFonts w:ascii="Times New Roman" w:eastAsia="Times New Roman" w:hAnsi="Times New Roman" w:cs="Times New Roman"/>
          <w:highlight w:val="yellow"/>
        </w:rPr>
        <w:t xml:space="preserve">rule of the best'). Monarchy, as the word implies, is the constitution </w:t>
      </w:r>
      <w:bookmarkStart w:id="1059" w:name="1066"/>
      <w:bookmarkEnd w:id="1059"/>
      <w:r w:rsidRPr="004E4BD9">
        <w:rPr>
          <w:rFonts w:ascii="Times New Roman" w:eastAsia="Times New Roman" w:hAnsi="Times New Roman" w:cs="Times New Roman"/>
          <w:highlight w:val="yellow"/>
        </w:rPr>
        <w:t xml:space="preserve">a in which one man has authority </w:t>
      </w:r>
      <w:proofErr w:type="gramStart"/>
      <w:r w:rsidRPr="004E4BD9">
        <w:rPr>
          <w:rFonts w:ascii="Times New Roman" w:eastAsia="Times New Roman" w:hAnsi="Times New Roman" w:cs="Times New Roman"/>
          <w:highlight w:val="yellow"/>
        </w:rPr>
        <w:t>over all</w:t>
      </w:r>
      <w:proofErr w:type="gramEnd"/>
      <w:r w:rsidRPr="004E4BD9">
        <w:rPr>
          <w:rFonts w:ascii="Times New Roman" w:eastAsia="Times New Roman" w:hAnsi="Times New Roman" w:cs="Times New Roman"/>
          <w:highlight w:val="yellow"/>
        </w:rPr>
        <w:t xml:space="preserve">. There are two forms of monarchy: </w:t>
      </w:r>
      <w:bookmarkStart w:id="1060" w:name="1067"/>
      <w:bookmarkEnd w:id="1060"/>
      <w:r w:rsidRPr="004E4BD9">
        <w:rPr>
          <w:rFonts w:ascii="Times New Roman" w:eastAsia="Times New Roman" w:hAnsi="Times New Roman" w:cs="Times New Roman"/>
          <w:highlight w:val="yellow"/>
        </w:rPr>
        <w:t xml:space="preserve">kingship, which is limited by prescribed conditions, and 'tyranny', which </w:t>
      </w:r>
      <w:bookmarkStart w:id="1061" w:name="1068"/>
      <w:bookmarkEnd w:id="1061"/>
      <w:r w:rsidRPr="004E4BD9">
        <w:rPr>
          <w:rFonts w:ascii="Times New Roman" w:eastAsia="Times New Roman" w:hAnsi="Times New Roman" w:cs="Times New Roman"/>
          <w:highlight w:val="yellow"/>
        </w:rPr>
        <w:t xml:space="preserve">is not limited by anything. </w:t>
      </w:r>
      <w:bookmarkStart w:id="1062" w:name="1069"/>
      <w:bookmarkEnd w:id="1062"/>
      <w:r w:rsidRPr="004E4BD9">
        <w:rPr>
          <w:rFonts w:ascii="Times New Roman" w:eastAsia="Times New Roman" w:hAnsi="Times New Roman" w:cs="Times New Roman"/>
          <w:highlight w:val="yellow"/>
        </w:rPr>
        <w:br/>
      </w:r>
      <w:r w:rsidRPr="004E4BD9">
        <w:rPr>
          <w:rFonts w:ascii="Times New Roman" w:eastAsia="Times New Roman" w:hAnsi="Times New Roman" w:cs="Times New Roman"/>
          <w:highlight w:val="yellow"/>
        </w:rPr>
        <w:br/>
        <w:t xml:space="preserve">We must also notice the ends which the various forms of government </w:t>
      </w:r>
      <w:bookmarkStart w:id="1063" w:name="1070"/>
      <w:bookmarkEnd w:id="1063"/>
      <w:r w:rsidRPr="004E4BD9">
        <w:rPr>
          <w:rFonts w:ascii="Times New Roman" w:eastAsia="Times New Roman" w:hAnsi="Times New Roman" w:cs="Times New Roman"/>
          <w:highlight w:val="yellow"/>
        </w:rPr>
        <w:t xml:space="preserve">pursue, since people </w:t>
      </w:r>
      <w:r w:rsidRPr="004E4BD9">
        <w:rPr>
          <w:rFonts w:ascii="Times New Roman" w:eastAsia="Times New Roman" w:hAnsi="Times New Roman" w:cs="Times New Roman"/>
          <w:highlight w:val="yellow"/>
        </w:rPr>
        <w:lastRenderedPageBreak/>
        <w:t xml:space="preserve">choose in practice such actions as will lead to the </w:t>
      </w:r>
      <w:bookmarkStart w:id="1064" w:name="1071"/>
      <w:bookmarkEnd w:id="1064"/>
      <w:r w:rsidRPr="004E4BD9">
        <w:rPr>
          <w:rFonts w:ascii="Times New Roman" w:eastAsia="Times New Roman" w:hAnsi="Times New Roman" w:cs="Times New Roman"/>
          <w:highlight w:val="yellow"/>
        </w:rPr>
        <w:t xml:space="preserve">realization of their ends. The end of democracy is freedom; of oligarchy, </w:t>
      </w:r>
      <w:bookmarkStart w:id="1065" w:name="1072"/>
      <w:bookmarkEnd w:id="1065"/>
      <w:r w:rsidRPr="004E4BD9">
        <w:rPr>
          <w:rFonts w:ascii="Times New Roman" w:eastAsia="Times New Roman" w:hAnsi="Times New Roman" w:cs="Times New Roman"/>
          <w:highlight w:val="yellow"/>
        </w:rPr>
        <w:t xml:space="preserve">wealth; of aristocracy, the maintenance of education and national institutions; </w:t>
      </w:r>
      <w:bookmarkStart w:id="1066" w:name="1073"/>
      <w:bookmarkEnd w:id="1066"/>
      <w:r w:rsidRPr="004E4BD9">
        <w:rPr>
          <w:rFonts w:ascii="Times New Roman" w:eastAsia="Times New Roman" w:hAnsi="Times New Roman" w:cs="Times New Roman"/>
          <w:highlight w:val="yellow"/>
        </w:rPr>
        <w:t xml:space="preserve">of tyranny, the protection of the tyrant. It is clear, then, that we must </w:t>
      </w:r>
      <w:bookmarkStart w:id="1067" w:name="1074"/>
      <w:bookmarkEnd w:id="1067"/>
      <w:r w:rsidRPr="004E4BD9">
        <w:rPr>
          <w:rFonts w:ascii="Times New Roman" w:eastAsia="Times New Roman" w:hAnsi="Times New Roman" w:cs="Times New Roman"/>
          <w:highlight w:val="yellow"/>
        </w:rPr>
        <w:t xml:space="preserve">distinguish those particular customs, institutions, and interests which </w:t>
      </w:r>
      <w:bookmarkStart w:id="1068" w:name="1075"/>
      <w:bookmarkEnd w:id="1068"/>
      <w:r w:rsidRPr="004E4BD9">
        <w:rPr>
          <w:rFonts w:ascii="Times New Roman" w:eastAsia="Times New Roman" w:hAnsi="Times New Roman" w:cs="Times New Roman"/>
          <w:highlight w:val="yellow"/>
        </w:rPr>
        <w:t xml:space="preserve">tend to realize the ideal of each constitution, since men choose their </w:t>
      </w:r>
      <w:bookmarkStart w:id="1069" w:name="1076"/>
      <w:bookmarkEnd w:id="1069"/>
      <w:r w:rsidRPr="004E4BD9">
        <w:rPr>
          <w:rFonts w:ascii="Times New Roman" w:eastAsia="Times New Roman" w:hAnsi="Times New Roman" w:cs="Times New Roman"/>
          <w:highlight w:val="yellow"/>
        </w:rPr>
        <w:t xml:space="preserve">means with reference to their ends. But rhetorical persuasion is </w:t>
      </w:r>
      <w:proofErr w:type="gramStart"/>
      <w:r w:rsidRPr="004E4BD9">
        <w:rPr>
          <w:rFonts w:ascii="Times New Roman" w:eastAsia="Times New Roman" w:hAnsi="Times New Roman" w:cs="Times New Roman"/>
          <w:highlight w:val="yellow"/>
        </w:rPr>
        <w:t>effected</w:t>
      </w:r>
      <w:proofErr w:type="gramEnd"/>
      <w:r w:rsidRPr="004E4BD9">
        <w:rPr>
          <w:rFonts w:ascii="Times New Roman" w:eastAsia="Times New Roman" w:hAnsi="Times New Roman" w:cs="Times New Roman"/>
          <w:highlight w:val="yellow"/>
        </w:rPr>
        <w:t xml:space="preserve"> </w:t>
      </w:r>
      <w:bookmarkStart w:id="1070" w:name="1077"/>
      <w:bookmarkEnd w:id="1070"/>
      <w:r w:rsidRPr="004E4BD9">
        <w:rPr>
          <w:rFonts w:ascii="Times New Roman" w:eastAsia="Times New Roman" w:hAnsi="Times New Roman" w:cs="Times New Roman"/>
          <w:highlight w:val="yellow"/>
        </w:rPr>
        <w:t xml:space="preserve">not only by demonstrative but by ethical argument; it helps a speaker to </w:t>
      </w:r>
      <w:bookmarkStart w:id="1071" w:name="1078"/>
      <w:bookmarkEnd w:id="1071"/>
      <w:r w:rsidRPr="004E4BD9">
        <w:rPr>
          <w:rFonts w:ascii="Times New Roman" w:eastAsia="Times New Roman" w:hAnsi="Times New Roman" w:cs="Times New Roman"/>
          <w:highlight w:val="yellow"/>
        </w:rPr>
        <w:t xml:space="preserve">convince us, if we believe that he has certain qualities himself, namely, </w:t>
      </w:r>
      <w:bookmarkStart w:id="1072" w:name="1079"/>
      <w:bookmarkEnd w:id="1072"/>
      <w:r w:rsidRPr="004E4BD9">
        <w:rPr>
          <w:rFonts w:ascii="Times New Roman" w:eastAsia="Times New Roman" w:hAnsi="Times New Roman" w:cs="Times New Roman"/>
          <w:highlight w:val="yellow"/>
        </w:rPr>
        <w:t xml:space="preserve">goodness, or goodwill towards us, or both together. Similarly, we should </w:t>
      </w:r>
      <w:bookmarkStart w:id="1073" w:name="1080"/>
      <w:bookmarkEnd w:id="1073"/>
      <w:r w:rsidRPr="004E4BD9">
        <w:rPr>
          <w:rFonts w:ascii="Times New Roman" w:eastAsia="Times New Roman" w:hAnsi="Times New Roman" w:cs="Times New Roman"/>
          <w:highlight w:val="yellow"/>
        </w:rPr>
        <w:t xml:space="preserve">know the moral qualities characteristic of each form of government, for </w:t>
      </w:r>
      <w:bookmarkStart w:id="1074" w:name="1081"/>
      <w:bookmarkEnd w:id="1074"/>
      <w:r w:rsidRPr="004E4BD9">
        <w:rPr>
          <w:rFonts w:ascii="Times New Roman" w:eastAsia="Times New Roman" w:hAnsi="Times New Roman" w:cs="Times New Roman"/>
          <w:highlight w:val="yellow"/>
        </w:rPr>
        <w:t xml:space="preserve">the special moral character of each is bound to provide us with our most </w:t>
      </w:r>
      <w:bookmarkStart w:id="1075" w:name="1082"/>
      <w:bookmarkEnd w:id="1075"/>
      <w:r w:rsidRPr="004E4BD9">
        <w:rPr>
          <w:rFonts w:ascii="Times New Roman" w:eastAsia="Times New Roman" w:hAnsi="Times New Roman" w:cs="Times New Roman"/>
          <w:highlight w:val="yellow"/>
        </w:rPr>
        <w:t xml:space="preserve">effective means of persuasion in dealing with it. We shall learn the qualities </w:t>
      </w:r>
      <w:bookmarkStart w:id="1076" w:name="1083"/>
      <w:bookmarkEnd w:id="1076"/>
      <w:r w:rsidRPr="004E4BD9">
        <w:rPr>
          <w:rFonts w:ascii="Times New Roman" w:eastAsia="Times New Roman" w:hAnsi="Times New Roman" w:cs="Times New Roman"/>
          <w:highlight w:val="yellow"/>
        </w:rPr>
        <w:t xml:space="preserve">of governments in the same way as we learn the qualities of individuals, </w:t>
      </w:r>
      <w:bookmarkStart w:id="1077" w:name="1084"/>
      <w:bookmarkEnd w:id="1077"/>
      <w:r w:rsidRPr="004E4BD9">
        <w:rPr>
          <w:rFonts w:ascii="Times New Roman" w:eastAsia="Times New Roman" w:hAnsi="Times New Roman" w:cs="Times New Roman"/>
          <w:highlight w:val="yellow"/>
        </w:rPr>
        <w:t xml:space="preserve">since they are revealed in their deliberate acts of choice; and these are </w:t>
      </w:r>
      <w:bookmarkStart w:id="1078" w:name="1085"/>
      <w:bookmarkEnd w:id="1078"/>
      <w:r w:rsidRPr="004E4BD9">
        <w:rPr>
          <w:rFonts w:ascii="Times New Roman" w:eastAsia="Times New Roman" w:hAnsi="Times New Roman" w:cs="Times New Roman"/>
          <w:highlight w:val="yellow"/>
        </w:rPr>
        <w:t xml:space="preserve">determined by the end that inspires them. </w:t>
      </w:r>
      <w:bookmarkStart w:id="1079" w:name="1086"/>
      <w:bookmarkEnd w:id="1079"/>
      <w:r w:rsidRPr="004E4BD9">
        <w:rPr>
          <w:rFonts w:ascii="Times New Roman" w:eastAsia="Times New Roman" w:hAnsi="Times New Roman" w:cs="Times New Roman"/>
          <w:highlight w:val="yellow"/>
        </w:rPr>
        <w:br/>
      </w:r>
      <w:r w:rsidRPr="004E4BD9">
        <w:rPr>
          <w:rFonts w:ascii="Times New Roman" w:eastAsia="Times New Roman" w:hAnsi="Times New Roman" w:cs="Times New Roman"/>
          <w:highlight w:val="yellow"/>
        </w:rPr>
        <w:br/>
        <w:t xml:space="preserve">We have now considered the objects, immediate or distant, at which </w:t>
      </w:r>
      <w:bookmarkStart w:id="1080" w:name="1087"/>
      <w:bookmarkEnd w:id="1080"/>
      <w:r w:rsidRPr="004E4BD9">
        <w:rPr>
          <w:rFonts w:ascii="Times New Roman" w:eastAsia="Times New Roman" w:hAnsi="Times New Roman" w:cs="Times New Roman"/>
          <w:highlight w:val="yellow"/>
        </w:rPr>
        <w:t xml:space="preserve">we are to aim when urging any proposal, and the grounds on which we are </w:t>
      </w:r>
      <w:bookmarkStart w:id="1081" w:name="1088"/>
      <w:bookmarkEnd w:id="1081"/>
      <w:r w:rsidRPr="004E4BD9">
        <w:rPr>
          <w:rFonts w:ascii="Times New Roman" w:eastAsia="Times New Roman" w:hAnsi="Times New Roman" w:cs="Times New Roman"/>
          <w:highlight w:val="yellow"/>
        </w:rPr>
        <w:t xml:space="preserve">to base our arguments in </w:t>
      </w:r>
      <w:proofErr w:type="spellStart"/>
      <w:r w:rsidRPr="004E4BD9">
        <w:rPr>
          <w:rFonts w:ascii="Times New Roman" w:eastAsia="Times New Roman" w:hAnsi="Times New Roman" w:cs="Times New Roman"/>
          <w:highlight w:val="yellow"/>
        </w:rPr>
        <w:t>favour</w:t>
      </w:r>
      <w:proofErr w:type="spellEnd"/>
      <w:r w:rsidRPr="004E4BD9">
        <w:rPr>
          <w:rFonts w:ascii="Times New Roman" w:eastAsia="Times New Roman" w:hAnsi="Times New Roman" w:cs="Times New Roman"/>
          <w:highlight w:val="yellow"/>
        </w:rPr>
        <w:t xml:space="preserve"> of its utility. We have also briefly considered </w:t>
      </w:r>
      <w:bookmarkStart w:id="1082" w:name="1089"/>
      <w:bookmarkEnd w:id="1082"/>
      <w:r w:rsidRPr="004E4BD9">
        <w:rPr>
          <w:rFonts w:ascii="Times New Roman" w:eastAsia="Times New Roman" w:hAnsi="Times New Roman" w:cs="Times New Roman"/>
          <w:highlight w:val="yellow"/>
        </w:rPr>
        <w:t xml:space="preserve">the means and methods by which we shall gain a good knowledge of the moral </w:t>
      </w:r>
      <w:bookmarkStart w:id="1083" w:name="1090"/>
      <w:bookmarkEnd w:id="1083"/>
      <w:r w:rsidRPr="004E4BD9">
        <w:rPr>
          <w:rFonts w:ascii="Times New Roman" w:eastAsia="Times New Roman" w:hAnsi="Times New Roman" w:cs="Times New Roman"/>
          <w:highlight w:val="yellow"/>
        </w:rPr>
        <w:t xml:space="preserve">qualities and institutions peculiar to the various forms of government-only, </w:t>
      </w:r>
      <w:bookmarkStart w:id="1084" w:name="1091"/>
      <w:bookmarkEnd w:id="1084"/>
      <w:r w:rsidRPr="004E4BD9">
        <w:rPr>
          <w:rFonts w:ascii="Times New Roman" w:eastAsia="Times New Roman" w:hAnsi="Times New Roman" w:cs="Times New Roman"/>
          <w:highlight w:val="yellow"/>
        </w:rPr>
        <w:t xml:space="preserve">however, to the extent demanded by the present occasion; a detailed account </w:t>
      </w:r>
      <w:bookmarkStart w:id="1085" w:name="1092"/>
      <w:bookmarkEnd w:id="1085"/>
      <w:r w:rsidRPr="004E4BD9">
        <w:rPr>
          <w:rFonts w:ascii="Times New Roman" w:eastAsia="Times New Roman" w:hAnsi="Times New Roman" w:cs="Times New Roman"/>
          <w:highlight w:val="yellow"/>
        </w:rPr>
        <w:t>of the subject has been given in the Politics.</w:t>
      </w:r>
      <w:r w:rsidRPr="004E4BD9">
        <w:rPr>
          <w:rFonts w:ascii="Times New Roman" w:eastAsia="Times New Roman" w:hAnsi="Times New Roman" w:cs="Times New Roman"/>
        </w:rPr>
        <w:t xml:space="preserve"> </w:t>
      </w:r>
    </w:p>
    <w:sectPr w:rsidR="00C4273D" w:rsidRPr="004E4B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5A1598"/>
    <w:multiLevelType w:val="hybridMultilevel"/>
    <w:tmpl w:val="30DAA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3D84623"/>
    <w:multiLevelType w:val="hybridMultilevel"/>
    <w:tmpl w:val="EDCE7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BD9"/>
    <w:rsid w:val="0016439F"/>
    <w:rsid w:val="0038421F"/>
    <w:rsid w:val="004E4BD9"/>
    <w:rsid w:val="005730A1"/>
    <w:rsid w:val="00627ED9"/>
    <w:rsid w:val="00741E3E"/>
    <w:rsid w:val="008A4D47"/>
    <w:rsid w:val="00915B41"/>
    <w:rsid w:val="00B20FB0"/>
    <w:rsid w:val="00C4273D"/>
    <w:rsid w:val="00D652E5"/>
    <w:rsid w:val="00E840FC"/>
    <w:rsid w:val="00FA0A8B"/>
    <w:rsid w:val="00FA3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103F1"/>
  <w15:chartTrackingRefBased/>
  <w15:docId w15:val="{D0DD7C5C-26B7-EB42-B8A4-FA8A78D7B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4BD9"/>
    <w:rPr>
      <w:color w:val="0000FF"/>
      <w:u w:val="single"/>
    </w:rPr>
  </w:style>
  <w:style w:type="character" w:styleId="UnresolvedMention">
    <w:name w:val="Unresolved Mention"/>
    <w:basedOn w:val="DefaultParagraphFont"/>
    <w:uiPriority w:val="99"/>
    <w:semiHidden/>
    <w:unhideWhenUsed/>
    <w:rsid w:val="004E4BD9"/>
    <w:rPr>
      <w:color w:val="605E5C"/>
      <w:shd w:val="clear" w:color="auto" w:fill="E1DFDD"/>
    </w:rPr>
  </w:style>
  <w:style w:type="paragraph" w:styleId="ListParagraph">
    <w:name w:val="List Paragraph"/>
    <w:basedOn w:val="Normal"/>
    <w:uiPriority w:val="34"/>
    <w:qFormat/>
    <w:rsid w:val="00FA310C"/>
    <w:pPr>
      <w:ind w:left="720"/>
      <w:contextualSpacing/>
    </w:pPr>
  </w:style>
  <w:style w:type="character" w:styleId="FollowedHyperlink">
    <w:name w:val="FollowedHyperlink"/>
    <w:basedOn w:val="DefaultParagraphFont"/>
    <w:uiPriority w:val="99"/>
    <w:semiHidden/>
    <w:unhideWhenUsed/>
    <w:rsid w:val="00FA0A8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0708643">
      <w:bodyDiv w:val="1"/>
      <w:marLeft w:val="0"/>
      <w:marRight w:val="0"/>
      <w:marTop w:val="0"/>
      <w:marBottom w:val="0"/>
      <w:divBdr>
        <w:top w:val="none" w:sz="0" w:space="0" w:color="auto"/>
        <w:left w:val="none" w:sz="0" w:space="0" w:color="auto"/>
        <w:bottom w:val="none" w:sz="0" w:space="0" w:color="auto"/>
        <w:right w:val="none" w:sz="0" w:space="0" w:color="auto"/>
      </w:divBdr>
      <w:divsChild>
        <w:div w:id="1390155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classics.mit.edu/Aristotle/rhetoric.3.iii.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lassics.mit.edu/Aristotle/rhetoric.2.ii.html" TargetMode="External"/><Relationship Id="rId5" Type="http://schemas.openxmlformats.org/officeDocument/2006/relationships/hyperlink" Target="http://classics.mit.edu/Aristotle/rhetoric.1.i.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22</Pages>
  <Words>11760</Words>
  <Characters>67038</Characters>
  <Application>Microsoft Office Word</Application>
  <DocSecurity>0</DocSecurity>
  <Lines>558</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1</cp:revision>
  <dcterms:created xsi:type="dcterms:W3CDTF">2021-01-15T20:16:00Z</dcterms:created>
  <dcterms:modified xsi:type="dcterms:W3CDTF">2021-01-16T18:44:00Z</dcterms:modified>
</cp:coreProperties>
</file>